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748" w:rsidRDefault="00D02748" w:rsidP="00D02748">
      <w:pPr>
        <w:spacing w:after="0" w:line="240" w:lineRule="auto"/>
        <w:ind w:right="165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315075" cy="8693095"/>
            <wp:effectExtent l="19050" t="0" r="9525" b="0"/>
            <wp:docPr id="2" name="Рисунок 1" descr="C:\Users\admin 2\Desktop\1 001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 2\Desktop\1 001 (3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869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748" w:rsidRDefault="00D02748" w:rsidP="00D02748">
      <w:pPr>
        <w:spacing w:after="0" w:line="240" w:lineRule="auto"/>
        <w:ind w:left="72" w:right="165" w:firstLine="0"/>
        <w:rPr>
          <w:sz w:val="24"/>
          <w:szCs w:val="24"/>
        </w:rPr>
      </w:pPr>
    </w:p>
    <w:p w:rsidR="00D02748" w:rsidRDefault="00D02748" w:rsidP="00D02748">
      <w:pPr>
        <w:spacing w:after="0" w:line="240" w:lineRule="auto"/>
        <w:ind w:left="0" w:right="165" w:firstLine="0"/>
        <w:rPr>
          <w:sz w:val="24"/>
          <w:szCs w:val="24"/>
        </w:rPr>
      </w:pPr>
    </w:p>
    <w:p w:rsidR="00443B9A" w:rsidRPr="000C5973" w:rsidRDefault="00D02748" w:rsidP="00D02748">
      <w:pPr>
        <w:spacing w:after="0" w:line="240" w:lineRule="auto"/>
        <w:ind w:left="72" w:right="165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1.5. </w:t>
      </w:r>
      <w:r w:rsidR="005469B8" w:rsidRPr="000C5973">
        <w:rPr>
          <w:sz w:val="24"/>
          <w:szCs w:val="24"/>
        </w:rPr>
        <w:t xml:space="preserve">Работник может обратиться в комиссию по трудовым спорам в трехмесячный срок со дня, когда он узнал или должен был узнать о нарушении своего права.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В случае пропуска по уважительным причинам установленного срока комиссия по трудовым спорам может его восстановить и разрешить спор по существу. </w:t>
      </w:r>
    </w:p>
    <w:p w:rsidR="00443B9A" w:rsidRPr="000C5973" w:rsidRDefault="00443B9A" w:rsidP="000C5973">
      <w:pPr>
        <w:spacing w:after="0" w:line="240" w:lineRule="auto"/>
        <w:ind w:left="0" w:right="0" w:firstLine="0"/>
        <w:jc w:val="left"/>
        <w:rPr>
          <w:sz w:val="24"/>
          <w:szCs w:val="24"/>
        </w:rPr>
      </w:pPr>
    </w:p>
    <w:p w:rsidR="00443B9A" w:rsidRPr="000C5973" w:rsidRDefault="005469B8" w:rsidP="000C5973">
      <w:pPr>
        <w:pStyle w:val="1"/>
        <w:spacing w:after="0" w:line="240" w:lineRule="auto"/>
        <w:ind w:left="72"/>
        <w:rPr>
          <w:sz w:val="24"/>
          <w:szCs w:val="24"/>
        </w:rPr>
      </w:pPr>
      <w:r w:rsidRPr="000C5973">
        <w:rPr>
          <w:sz w:val="24"/>
          <w:szCs w:val="24"/>
        </w:rPr>
        <w:t>2. Порядок создания КТС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2.1. КТС образуется из равного числа представителей работников и работодателя. Численность КТС составляет 6 (шесть) человек. Срок полномочий КТС - три года.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2.2. Представители работодателя в КТС назначаются руководителем организации.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2.3. Представители работников в КТС избираются общим собранием работников или делегируются представительным органом работников с последующим утверждением на общем собрании работников.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Членом КТС может быть выбран любой работник образовательной организации.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Выдвижение кандидатур осуществляется непосредственно на общем собрании работников. Порядок голосования (тайное или открытое) определяется по решению общего собрания. Избранными в состав КТС считаются кандидатуры, получившие большинство голосов и за которых проголосовало более половины присутствующих на общем собрании.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2.4. Члены комиссии могут быть исключены из нее в случае неисполнения или ненадлежащего исполнения своих обязанностей. Решение об исключении члена КТС из ее состава принимается большинством голосов членов КТС по результатам открытого голосования.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В случае исключения из состава КТС одного или нескольких членов состав комиссии пополняется в порядке, установленном для образования комиссии.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2.5. Полномочия члена КТС (представителя работников) прекращаются также в случае прекращения трудовых отношений с Образовательной организацией, а также на основании личного заявления члена КТС, поданного не позднее месяца до предполагаемого выбытия из состава КТС. На оставшийся срок полномочий КТС избирается другой работник, взамен выбывшего, в порядке, определенном пунктом 2.3 настоящего Положения.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2.6. Комиссия по трудовым спорам избирает из своего состава большинством голосов председателя, заместителя председателя и секретаря комиссии.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На секретаря КТС возлагается подготовка и созыв очередного заседания КТС, прием и регистрация заявлений, поступающих в КТС, вызов свидетелей, специалистов, представителей профсоюзной организации, уведомление заинтересованных лиц о движении заявления, ведение протокола заседания комиссии.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Председатель КТС организует работу комиссии, председательствует на заседаниях КТС. В случае отсутствия председателя КТС его обязанности исполняет заместитель председателя КТС, а при отсутствии последнего - любой член комиссии. </w:t>
      </w:r>
    </w:p>
    <w:p w:rsidR="000C5973" w:rsidRDefault="000C5973" w:rsidP="000C5973">
      <w:pPr>
        <w:pStyle w:val="1"/>
        <w:spacing w:after="0" w:line="240" w:lineRule="auto"/>
        <w:ind w:left="72"/>
        <w:rPr>
          <w:sz w:val="24"/>
          <w:szCs w:val="24"/>
        </w:rPr>
      </w:pPr>
    </w:p>
    <w:p w:rsidR="00443B9A" w:rsidRPr="000C5973" w:rsidRDefault="005469B8" w:rsidP="000C5973">
      <w:pPr>
        <w:pStyle w:val="1"/>
        <w:spacing w:after="0" w:line="240" w:lineRule="auto"/>
        <w:ind w:left="72"/>
        <w:rPr>
          <w:sz w:val="24"/>
          <w:szCs w:val="24"/>
        </w:rPr>
      </w:pPr>
      <w:r w:rsidRPr="000C5973">
        <w:rPr>
          <w:sz w:val="24"/>
          <w:szCs w:val="24"/>
        </w:rPr>
        <w:t xml:space="preserve">3.Компетенция комиссии по трудовым спорам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3.1.К компетенции КТС относятся споры: </w:t>
      </w:r>
    </w:p>
    <w:p w:rsidR="00443B9A" w:rsidRPr="000C5973" w:rsidRDefault="005469B8" w:rsidP="000C5973">
      <w:pPr>
        <w:numPr>
          <w:ilvl w:val="0"/>
          <w:numId w:val="2"/>
        </w:numPr>
        <w:spacing w:after="0" w:line="240" w:lineRule="auto"/>
        <w:ind w:right="165" w:hanging="360"/>
        <w:rPr>
          <w:sz w:val="24"/>
          <w:szCs w:val="24"/>
        </w:rPr>
      </w:pPr>
      <w:r w:rsidRPr="000C5973">
        <w:rPr>
          <w:sz w:val="24"/>
          <w:szCs w:val="24"/>
        </w:rPr>
        <w:t xml:space="preserve">О взыскании заработной платы (включая доплаты, надбавки и другие выплаты, предусмотренные системой оплаты труда); </w:t>
      </w:r>
    </w:p>
    <w:p w:rsidR="00443B9A" w:rsidRPr="000C5973" w:rsidRDefault="005469B8" w:rsidP="000C5973">
      <w:pPr>
        <w:numPr>
          <w:ilvl w:val="0"/>
          <w:numId w:val="2"/>
        </w:numPr>
        <w:spacing w:after="0" w:line="240" w:lineRule="auto"/>
        <w:ind w:right="165" w:hanging="360"/>
        <w:rPr>
          <w:sz w:val="24"/>
          <w:szCs w:val="24"/>
        </w:rPr>
      </w:pPr>
      <w:r w:rsidRPr="000C5973">
        <w:rPr>
          <w:sz w:val="24"/>
          <w:szCs w:val="24"/>
        </w:rPr>
        <w:t xml:space="preserve">Об изменении существенных условий трудового договора; </w:t>
      </w:r>
    </w:p>
    <w:p w:rsidR="00443B9A" w:rsidRPr="000C5973" w:rsidRDefault="005469B8" w:rsidP="000C5973">
      <w:pPr>
        <w:numPr>
          <w:ilvl w:val="0"/>
          <w:numId w:val="2"/>
        </w:numPr>
        <w:spacing w:after="0" w:line="240" w:lineRule="auto"/>
        <w:ind w:right="165" w:hanging="360"/>
        <w:rPr>
          <w:sz w:val="24"/>
          <w:szCs w:val="24"/>
        </w:rPr>
      </w:pPr>
      <w:r w:rsidRPr="000C5973">
        <w:rPr>
          <w:sz w:val="24"/>
          <w:szCs w:val="24"/>
        </w:rPr>
        <w:t xml:space="preserve">Об оплате сверхурочных работ; </w:t>
      </w:r>
    </w:p>
    <w:p w:rsidR="00443B9A" w:rsidRPr="000C5973" w:rsidRDefault="005469B8" w:rsidP="000C5973">
      <w:pPr>
        <w:numPr>
          <w:ilvl w:val="0"/>
          <w:numId w:val="2"/>
        </w:numPr>
        <w:spacing w:after="0" w:line="240" w:lineRule="auto"/>
        <w:ind w:right="165" w:hanging="360"/>
        <w:rPr>
          <w:sz w:val="24"/>
          <w:szCs w:val="24"/>
        </w:rPr>
      </w:pPr>
      <w:r w:rsidRPr="000C5973">
        <w:rPr>
          <w:sz w:val="24"/>
          <w:szCs w:val="24"/>
        </w:rPr>
        <w:t xml:space="preserve">О применении дисциплинарных взысканий; </w:t>
      </w:r>
    </w:p>
    <w:p w:rsidR="00443B9A" w:rsidRPr="000C5973" w:rsidRDefault="005469B8" w:rsidP="000C5973">
      <w:pPr>
        <w:numPr>
          <w:ilvl w:val="0"/>
          <w:numId w:val="2"/>
        </w:numPr>
        <w:spacing w:after="0" w:line="240" w:lineRule="auto"/>
        <w:ind w:right="165" w:hanging="360"/>
        <w:rPr>
          <w:sz w:val="24"/>
          <w:szCs w:val="24"/>
        </w:rPr>
      </w:pPr>
      <w:r w:rsidRPr="000C5973">
        <w:rPr>
          <w:sz w:val="24"/>
          <w:szCs w:val="24"/>
        </w:rPr>
        <w:t xml:space="preserve">О выплате компенсаций при направлении в командировку; </w:t>
      </w:r>
    </w:p>
    <w:p w:rsidR="00443B9A" w:rsidRPr="000C5973" w:rsidRDefault="005469B8" w:rsidP="000C5973">
      <w:pPr>
        <w:numPr>
          <w:ilvl w:val="0"/>
          <w:numId w:val="2"/>
        </w:numPr>
        <w:spacing w:after="0" w:line="240" w:lineRule="auto"/>
        <w:ind w:right="165" w:hanging="360"/>
        <w:rPr>
          <w:sz w:val="24"/>
          <w:szCs w:val="24"/>
        </w:rPr>
      </w:pPr>
      <w:r w:rsidRPr="000C5973">
        <w:rPr>
          <w:sz w:val="24"/>
          <w:szCs w:val="24"/>
        </w:rPr>
        <w:t xml:space="preserve">О возврате денежных сумм, удержанных из заработной платы в счет возмещения ущерба, причиненного работодателю; </w:t>
      </w:r>
    </w:p>
    <w:p w:rsidR="00443B9A" w:rsidRPr="000C5973" w:rsidRDefault="005469B8" w:rsidP="000C5973">
      <w:pPr>
        <w:numPr>
          <w:ilvl w:val="0"/>
          <w:numId w:val="2"/>
        </w:numPr>
        <w:spacing w:after="0" w:line="240" w:lineRule="auto"/>
        <w:ind w:right="165" w:hanging="360"/>
        <w:rPr>
          <w:sz w:val="24"/>
          <w:szCs w:val="24"/>
        </w:rPr>
      </w:pPr>
      <w:r w:rsidRPr="000C5973">
        <w:rPr>
          <w:sz w:val="24"/>
          <w:szCs w:val="24"/>
        </w:rPr>
        <w:t xml:space="preserve">Возникающие в связи с неправильностью или неточностью записей в трудовой книжке; </w:t>
      </w:r>
    </w:p>
    <w:p w:rsidR="00443B9A" w:rsidRPr="000C5973" w:rsidRDefault="00DF6598" w:rsidP="000C5973">
      <w:pPr>
        <w:numPr>
          <w:ilvl w:val="0"/>
          <w:numId w:val="2"/>
        </w:numPr>
        <w:spacing w:after="0" w:line="240" w:lineRule="auto"/>
        <w:ind w:right="165" w:hanging="360"/>
        <w:rPr>
          <w:sz w:val="24"/>
          <w:szCs w:val="24"/>
        </w:rPr>
      </w:pPr>
      <w:r w:rsidRPr="000C5973">
        <w:rPr>
          <w:sz w:val="24"/>
          <w:szCs w:val="24"/>
        </w:rPr>
        <w:lastRenderedPageBreak/>
        <w:t xml:space="preserve">Иные споры, </w:t>
      </w:r>
      <w:r w:rsidR="005469B8" w:rsidRPr="000C5973">
        <w:rPr>
          <w:sz w:val="24"/>
          <w:szCs w:val="24"/>
        </w:rPr>
        <w:t xml:space="preserve">касающиеся социально-трудовых отношений в образовательной организации 3.2. КТС не рассматривает споры, разрешение которых законом отнесено к компетенции только суда (восстановление на работе, взыскание морального вреда и др.). В том случае, если работник обратился с заявлением в КТС о рассмотрении спора неподведомственного ей, комиссия вправе рассмотреть данное заявление и выдать разъяснение по спорному вопросу, которое будет носить рекомендательный характер. </w:t>
      </w:r>
    </w:p>
    <w:p w:rsidR="000C5973" w:rsidRDefault="000C5973" w:rsidP="000C5973">
      <w:pPr>
        <w:pStyle w:val="1"/>
        <w:spacing w:after="0" w:line="240" w:lineRule="auto"/>
        <w:ind w:left="72"/>
        <w:rPr>
          <w:sz w:val="24"/>
          <w:szCs w:val="24"/>
        </w:rPr>
      </w:pPr>
    </w:p>
    <w:p w:rsidR="00443B9A" w:rsidRPr="000C5973" w:rsidRDefault="005469B8" w:rsidP="000C5973">
      <w:pPr>
        <w:pStyle w:val="1"/>
        <w:spacing w:after="0" w:line="240" w:lineRule="auto"/>
        <w:ind w:left="72"/>
        <w:rPr>
          <w:sz w:val="24"/>
          <w:szCs w:val="24"/>
        </w:rPr>
      </w:pPr>
      <w:r w:rsidRPr="000C5973">
        <w:rPr>
          <w:sz w:val="24"/>
          <w:szCs w:val="24"/>
        </w:rPr>
        <w:t xml:space="preserve">4.Порядок обращения в КТС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4.1.Право на обращение в КТС имеют: </w:t>
      </w:r>
    </w:p>
    <w:p w:rsidR="00443B9A" w:rsidRPr="000C5973" w:rsidRDefault="005469B8" w:rsidP="000C5973">
      <w:pPr>
        <w:numPr>
          <w:ilvl w:val="0"/>
          <w:numId w:val="3"/>
        </w:numPr>
        <w:spacing w:after="0" w:line="240" w:lineRule="auto"/>
        <w:ind w:right="165" w:hanging="218"/>
        <w:rPr>
          <w:sz w:val="24"/>
          <w:szCs w:val="24"/>
        </w:rPr>
      </w:pPr>
      <w:r w:rsidRPr="000C5973">
        <w:rPr>
          <w:sz w:val="24"/>
          <w:szCs w:val="24"/>
        </w:rPr>
        <w:t>р</w:t>
      </w:r>
      <w:r w:rsidR="00DF6598" w:rsidRPr="000C5973">
        <w:rPr>
          <w:sz w:val="24"/>
          <w:szCs w:val="24"/>
        </w:rPr>
        <w:t>аботники, состоящие в штате МАОУ «Лицей №121» Советского</w:t>
      </w:r>
      <w:r w:rsidRPr="000C5973">
        <w:rPr>
          <w:sz w:val="24"/>
          <w:szCs w:val="24"/>
        </w:rPr>
        <w:t xml:space="preserve"> района г.Казани</w:t>
      </w:r>
    </w:p>
    <w:p w:rsidR="00443B9A" w:rsidRPr="000C5973" w:rsidRDefault="005469B8" w:rsidP="000C5973">
      <w:pPr>
        <w:numPr>
          <w:ilvl w:val="0"/>
          <w:numId w:val="3"/>
        </w:numPr>
        <w:spacing w:after="0" w:line="240" w:lineRule="auto"/>
        <w:ind w:right="165" w:hanging="218"/>
        <w:rPr>
          <w:sz w:val="24"/>
          <w:szCs w:val="24"/>
        </w:rPr>
      </w:pPr>
      <w:r w:rsidRPr="000C5973">
        <w:rPr>
          <w:sz w:val="24"/>
          <w:szCs w:val="24"/>
        </w:rPr>
        <w:t xml:space="preserve">лица, изъявившие желание заключить с Работодателем трудовой договор, в случае отказа Работодателя от заключения такого трудового договора; </w:t>
      </w:r>
    </w:p>
    <w:p w:rsidR="00443B9A" w:rsidRPr="000C5973" w:rsidRDefault="005469B8" w:rsidP="000C5973">
      <w:pPr>
        <w:numPr>
          <w:ilvl w:val="0"/>
          <w:numId w:val="3"/>
        </w:numPr>
        <w:spacing w:after="0" w:line="240" w:lineRule="auto"/>
        <w:ind w:right="165" w:hanging="218"/>
        <w:rPr>
          <w:sz w:val="24"/>
          <w:szCs w:val="24"/>
        </w:rPr>
      </w:pPr>
      <w:r w:rsidRPr="000C5973">
        <w:rPr>
          <w:sz w:val="24"/>
          <w:szCs w:val="24"/>
        </w:rPr>
        <w:t xml:space="preserve">совместители; </w:t>
      </w:r>
    </w:p>
    <w:p w:rsidR="00DF6598" w:rsidRPr="000C5973" w:rsidRDefault="005469B8" w:rsidP="000C5973">
      <w:pPr>
        <w:numPr>
          <w:ilvl w:val="0"/>
          <w:numId w:val="3"/>
        </w:numPr>
        <w:spacing w:after="0" w:line="240" w:lineRule="auto"/>
        <w:ind w:right="165" w:hanging="218"/>
        <w:rPr>
          <w:sz w:val="24"/>
          <w:szCs w:val="24"/>
        </w:rPr>
      </w:pPr>
      <w:r w:rsidRPr="000C5973">
        <w:rPr>
          <w:sz w:val="24"/>
          <w:szCs w:val="24"/>
        </w:rPr>
        <w:t xml:space="preserve">временные работники; </w:t>
      </w:r>
    </w:p>
    <w:p w:rsidR="00443B9A" w:rsidRPr="000C5973" w:rsidRDefault="005469B8" w:rsidP="000C5973">
      <w:pPr>
        <w:numPr>
          <w:ilvl w:val="0"/>
          <w:numId w:val="3"/>
        </w:numPr>
        <w:spacing w:after="0" w:line="240" w:lineRule="auto"/>
        <w:ind w:right="165" w:hanging="218"/>
        <w:rPr>
          <w:sz w:val="24"/>
          <w:szCs w:val="24"/>
        </w:rPr>
      </w:pPr>
      <w:r w:rsidRPr="000C5973">
        <w:rPr>
          <w:sz w:val="24"/>
          <w:szCs w:val="24"/>
        </w:rPr>
        <w:t xml:space="preserve">сезонные работники; </w:t>
      </w:r>
    </w:p>
    <w:p w:rsidR="00443B9A" w:rsidRPr="000C5973" w:rsidRDefault="005469B8" w:rsidP="000C5973">
      <w:pPr>
        <w:numPr>
          <w:ilvl w:val="0"/>
          <w:numId w:val="3"/>
        </w:numPr>
        <w:spacing w:after="0" w:line="240" w:lineRule="auto"/>
        <w:ind w:right="165" w:hanging="218"/>
        <w:rPr>
          <w:sz w:val="24"/>
          <w:szCs w:val="24"/>
        </w:rPr>
      </w:pPr>
      <w:r w:rsidRPr="000C5973">
        <w:rPr>
          <w:sz w:val="24"/>
          <w:szCs w:val="24"/>
        </w:rPr>
        <w:t xml:space="preserve">лица, приглашенные на работу в </w:t>
      </w:r>
      <w:r w:rsidR="00DF6598" w:rsidRPr="000C5973">
        <w:rPr>
          <w:sz w:val="24"/>
          <w:szCs w:val="24"/>
        </w:rPr>
        <w:t>МАОУ «Лицей №121» Советского района г.Казани</w:t>
      </w:r>
      <w:r w:rsidRPr="000C5973">
        <w:rPr>
          <w:sz w:val="24"/>
          <w:szCs w:val="24"/>
        </w:rPr>
        <w:t xml:space="preserve">из другой организации, по спорам, входящим в ее компетенцию; </w:t>
      </w:r>
    </w:p>
    <w:p w:rsidR="00443B9A" w:rsidRPr="000C5973" w:rsidRDefault="005469B8" w:rsidP="000C5973">
      <w:pPr>
        <w:numPr>
          <w:ilvl w:val="0"/>
          <w:numId w:val="3"/>
        </w:numPr>
        <w:spacing w:after="0" w:line="240" w:lineRule="auto"/>
        <w:ind w:right="165" w:hanging="218"/>
        <w:rPr>
          <w:sz w:val="24"/>
          <w:szCs w:val="24"/>
        </w:rPr>
      </w:pPr>
      <w:r w:rsidRPr="000C5973">
        <w:rPr>
          <w:sz w:val="24"/>
          <w:szCs w:val="24"/>
        </w:rPr>
        <w:t xml:space="preserve">студенты вузов, учащиеся средних специальных учебных заведений и школ, проходящие в </w:t>
      </w:r>
      <w:r w:rsidR="00DF6598" w:rsidRPr="000C5973">
        <w:rPr>
          <w:sz w:val="24"/>
          <w:szCs w:val="24"/>
        </w:rPr>
        <w:t>МАОУ «Лицей №121» Советского района г.Казани</w:t>
      </w:r>
      <w:r w:rsidRPr="000C5973">
        <w:rPr>
          <w:sz w:val="24"/>
          <w:szCs w:val="24"/>
        </w:rPr>
        <w:t xml:space="preserve"> производственную практику и зачисленные по трудовому договору на рабочие места.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4.2.Трудовой спор подлежит рассмотрению в КТС, если работник самостоятельно или с участием представителя не урегулировал разногласия при непосредственных переговорах с Работодателем.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4.3.Работник может обратиться в КТС в трехмесячный срок со дня, когда работник узнал или должен был узнать о нарушении своего права.  </w:t>
      </w:r>
    </w:p>
    <w:p w:rsidR="00443B9A" w:rsidRPr="000C5973" w:rsidRDefault="005469B8" w:rsidP="000C5973">
      <w:pPr>
        <w:spacing w:after="0" w:line="240" w:lineRule="auto"/>
        <w:ind w:left="62" w:right="165" w:firstLine="708"/>
        <w:rPr>
          <w:sz w:val="24"/>
          <w:szCs w:val="24"/>
        </w:rPr>
      </w:pPr>
      <w:r w:rsidRPr="000C5973">
        <w:rPr>
          <w:sz w:val="24"/>
          <w:szCs w:val="24"/>
        </w:rPr>
        <w:t xml:space="preserve">Течение сроков, с которыми связывается возникновение или прекращение права работника обратиться в КТС, начинается на следующий день, после которого работник узнал или должен был узнать о нарушении своего права. Сроки исчисления месяцами истекают в соответствующее число последнего месяца (третьего). Если последний день срока приходится на нерабочий день, то днем окончания срока считается ближайший следующий за ним рабочий. </w:t>
      </w:r>
    </w:p>
    <w:p w:rsidR="00443B9A" w:rsidRPr="000C5973" w:rsidRDefault="005469B8" w:rsidP="000C5973">
      <w:pPr>
        <w:spacing w:after="0" w:line="240" w:lineRule="auto"/>
        <w:ind w:left="62" w:right="165" w:firstLine="708"/>
        <w:rPr>
          <w:sz w:val="24"/>
          <w:szCs w:val="24"/>
        </w:rPr>
      </w:pPr>
      <w:r w:rsidRPr="000C5973">
        <w:rPr>
          <w:sz w:val="24"/>
          <w:szCs w:val="24"/>
        </w:rPr>
        <w:t xml:space="preserve">В случае пропуска по уважительным причинам установленного срока КТС может восстановить срок и разрешить спор по существу. 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4.4.Работник обращается в КТС с заявлением, в котором излагает существо трудового спора. Заявление может быть передано работником лично или отправлено по почте, факсом, с личной электронной почты.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4.5.Заявление работника, поступившее в КТС, подлежит обязательной регистрации в специальном журнале, который ведет секретарь КТС. 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4.6.Отказ в приеме заявления по мотивам пропуска работником трехмесячного срока не допускается. Отсутствие уважительной причины пропуска срока является основанием для отказа в удовлетворении требований работника. </w:t>
      </w:r>
    </w:p>
    <w:p w:rsidR="00443B9A" w:rsidRPr="000C5973" w:rsidRDefault="005469B8" w:rsidP="000C5973">
      <w:pPr>
        <w:pStyle w:val="1"/>
        <w:spacing w:after="0" w:line="240" w:lineRule="auto"/>
        <w:ind w:left="72"/>
        <w:rPr>
          <w:sz w:val="24"/>
          <w:szCs w:val="24"/>
        </w:rPr>
      </w:pPr>
      <w:r w:rsidRPr="000C5973">
        <w:rPr>
          <w:sz w:val="24"/>
          <w:szCs w:val="24"/>
        </w:rPr>
        <w:t xml:space="preserve">5.Порядок рассмотрения индивидуального трудового спора 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5.1.Комиссия по трудовым спорам рассматривает индивидуальный трудовой спор в течение десяти календарных дней со дня поступления заявления от Работника.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5.2.Работник и Работодатель своевременно уведомляются КТС о месте, дате и времени заседания КТС.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5.3.Работник до начала заседания КТС может взять свое заявление обратно или отказаться от предъявляемых требований непосредственно на заседании КТС.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5.4.Заседание КТС является правомочным, если на нем присутствовало не менее половины членов комиссии с каждой стороны.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5.5.В назначенное для разбирательства дела время председатель КТС открывает заседание и объявляет, какое заявление подлежит рассмотрению.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lastRenderedPageBreak/>
        <w:t xml:space="preserve">Секретарь докладывает КТС, кто из вызванных по рассматриваемому делу лиц явился, извещены ли не явившиеся лица и какие имеются сведения о причинах их отсутствия.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Спор рассматривается в присутствии работника, подавшего заявление, или уполномоченного им представителя.  </w:t>
      </w:r>
    </w:p>
    <w:p w:rsidR="00443B9A" w:rsidRPr="000C5973" w:rsidRDefault="005469B8" w:rsidP="000C5973">
      <w:pPr>
        <w:spacing w:after="0" w:line="240" w:lineRule="auto"/>
        <w:ind w:left="62" w:right="165" w:firstLine="708"/>
        <w:rPr>
          <w:sz w:val="24"/>
          <w:szCs w:val="24"/>
        </w:rPr>
      </w:pPr>
      <w:r w:rsidRPr="000C5973">
        <w:rPr>
          <w:sz w:val="24"/>
          <w:szCs w:val="24"/>
        </w:rPr>
        <w:t xml:space="preserve">Рассмотрение спора в отсутствие работника или его представителя допускается лишь по его письменному заявлению.  </w:t>
      </w:r>
    </w:p>
    <w:p w:rsidR="00443B9A" w:rsidRPr="000C5973" w:rsidRDefault="005469B8" w:rsidP="000C5973">
      <w:pPr>
        <w:spacing w:after="0" w:line="240" w:lineRule="auto"/>
        <w:ind w:left="62" w:right="165" w:firstLine="708"/>
        <w:rPr>
          <w:sz w:val="24"/>
          <w:szCs w:val="24"/>
        </w:rPr>
      </w:pPr>
      <w:r w:rsidRPr="000C5973">
        <w:rPr>
          <w:sz w:val="24"/>
          <w:szCs w:val="24"/>
        </w:rPr>
        <w:t xml:space="preserve">В случае неявки работника или его представителя на заседание указанной комиссии рассмотрение трудового спора откладывается.  </w:t>
      </w:r>
    </w:p>
    <w:p w:rsidR="00443B9A" w:rsidRPr="000C5973" w:rsidRDefault="005469B8" w:rsidP="000C5973">
      <w:pPr>
        <w:spacing w:after="0" w:line="240" w:lineRule="auto"/>
        <w:ind w:left="62" w:right="165" w:firstLine="708"/>
        <w:rPr>
          <w:sz w:val="24"/>
          <w:szCs w:val="24"/>
        </w:rPr>
      </w:pPr>
      <w:r w:rsidRPr="000C5973">
        <w:rPr>
          <w:sz w:val="24"/>
          <w:szCs w:val="24"/>
        </w:rPr>
        <w:t xml:space="preserve">О переносе даты рассмотрения спора своевременно уведомляется Работник и Работодатель. </w:t>
      </w:r>
    </w:p>
    <w:p w:rsidR="00443B9A" w:rsidRPr="000C5973" w:rsidRDefault="005469B8" w:rsidP="000C5973">
      <w:pPr>
        <w:spacing w:after="0" w:line="240" w:lineRule="auto"/>
        <w:ind w:left="62" w:right="165" w:firstLine="708"/>
        <w:rPr>
          <w:sz w:val="24"/>
          <w:szCs w:val="24"/>
        </w:rPr>
      </w:pPr>
      <w:r w:rsidRPr="000C5973">
        <w:rPr>
          <w:sz w:val="24"/>
          <w:szCs w:val="24"/>
        </w:rPr>
        <w:t xml:space="preserve">В случае вторичной неявки работника или его представителя без уважительных причин комиссия может вынести решение о снятии вопроса с рассмотрения, что не лишает работника права подать заявление о рассмотрении трудового спора повторно в пределах трехмесячного срока.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Отсутствие представителя Работодателя на заседании КТС не является причиной переноса рассмотрения дела. 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5.6.Рассмотрение дела по существу начинается с оглашения председателем КТС заявления Работника. Затем выясняется личность Работника, подавшего заявление, и вопрос о том, подлежит ли спор Работника разрешению КТС, заслушиваются мнения членов комиссии, исследуются представленные Работником и представителем Работодателя материалы и документы.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5.7.Комиссия по трудовым спорам в случае необходимости имеет право вызывать на заседание свидетелей, приглашать специалистов, затребовать от Работодателя необходимые для рассмотрения трудового спора документы. 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>Требование комиссии о предоставлении необходимой документации в определенный срок подлежит обязательному исполнению для всех категорий руководител</w:t>
      </w:r>
      <w:r w:rsidR="00DF6598" w:rsidRPr="000C5973">
        <w:rPr>
          <w:sz w:val="24"/>
          <w:szCs w:val="24"/>
        </w:rPr>
        <w:t>ей и работников МАОУ «Лицей №121</w:t>
      </w:r>
      <w:r w:rsidRPr="000C5973">
        <w:rPr>
          <w:sz w:val="24"/>
          <w:szCs w:val="24"/>
        </w:rPr>
        <w:t xml:space="preserve">» 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Работник в праве в любое время до удаления комиссии для голосования отказаться от заявленных требований.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5.8.На заседании комиссии по трудовым спорам секретарем ведется протокол, в котором указывается: </w:t>
      </w:r>
    </w:p>
    <w:p w:rsidR="00443B9A" w:rsidRPr="000C5973" w:rsidRDefault="005469B8" w:rsidP="000C5973">
      <w:pPr>
        <w:numPr>
          <w:ilvl w:val="0"/>
          <w:numId w:val="4"/>
        </w:numPr>
        <w:spacing w:after="0" w:line="240" w:lineRule="auto"/>
        <w:ind w:right="165" w:hanging="348"/>
        <w:rPr>
          <w:sz w:val="24"/>
          <w:szCs w:val="24"/>
        </w:rPr>
      </w:pPr>
      <w:r w:rsidRPr="000C5973">
        <w:rPr>
          <w:sz w:val="24"/>
          <w:szCs w:val="24"/>
        </w:rPr>
        <w:t xml:space="preserve">дата и место проведения заседания; </w:t>
      </w:r>
    </w:p>
    <w:p w:rsidR="00443B9A" w:rsidRPr="000C5973" w:rsidRDefault="005469B8" w:rsidP="000C5973">
      <w:pPr>
        <w:numPr>
          <w:ilvl w:val="0"/>
          <w:numId w:val="4"/>
        </w:numPr>
        <w:spacing w:after="0" w:line="240" w:lineRule="auto"/>
        <w:ind w:right="165" w:hanging="348"/>
        <w:rPr>
          <w:sz w:val="24"/>
          <w:szCs w:val="24"/>
        </w:rPr>
      </w:pPr>
      <w:r w:rsidRPr="000C5973">
        <w:rPr>
          <w:sz w:val="24"/>
          <w:szCs w:val="24"/>
        </w:rPr>
        <w:t xml:space="preserve">сведения о явке Работника, Работодателя, свидетелей, специалистов; </w:t>
      </w:r>
    </w:p>
    <w:p w:rsidR="00443B9A" w:rsidRPr="000C5973" w:rsidRDefault="005469B8" w:rsidP="000C5973">
      <w:pPr>
        <w:numPr>
          <w:ilvl w:val="0"/>
          <w:numId w:val="4"/>
        </w:numPr>
        <w:spacing w:after="0" w:line="240" w:lineRule="auto"/>
        <w:ind w:right="165" w:hanging="348"/>
        <w:rPr>
          <w:sz w:val="24"/>
          <w:szCs w:val="24"/>
        </w:rPr>
      </w:pPr>
      <w:r w:rsidRPr="000C5973">
        <w:rPr>
          <w:sz w:val="24"/>
          <w:szCs w:val="24"/>
        </w:rPr>
        <w:t xml:space="preserve">краткое изложение заявления Работника; </w:t>
      </w:r>
    </w:p>
    <w:p w:rsidR="00443B9A" w:rsidRPr="000C5973" w:rsidRDefault="005469B8" w:rsidP="000C5973">
      <w:pPr>
        <w:numPr>
          <w:ilvl w:val="0"/>
          <w:numId w:val="4"/>
        </w:numPr>
        <w:spacing w:after="0" w:line="240" w:lineRule="auto"/>
        <w:ind w:right="165" w:hanging="348"/>
        <w:rPr>
          <w:sz w:val="24"/>
          <w:szCs w:val="24"/>
        </w:rPr>
      </w:pPr>
      <w:r w:rsidRPr="000C5973">
        <w:rPr>
          <w:sz w:val="24"/>
          <w:szCs w:val="24"/>
        </w:rPr>
        <w:t xml:space="preserve">краткие объяснения сторон, показания свидетелей, специалиста; </w:t>
      </w:r>
    </w:p>
    <w:p w:rsidR="00443B9A" w:rsidRPr="000C5973" w:rsidRDefault="005469B8" w:rsidP="000C5973">
      <w:pPr>
        <w:numPr>
          <w:ilvl w:val="0"/>
          <w:numId w:val="4"/>
        </w:numPr>
        <w:spacing w:after="0" w:line="240" w:lineRule="auto"/>
        <w:ind w:right="165" w:hanging="348"/>
        <w:rPr>
          <w:sz w:val="24"/>
          <w:szCs w:val="24"/>
        </w:rPr>
      </w:pPr>
      <w:r w:rsidRPr="000C5973">
        <w:rPr>
          <w:sz w:val="24"/>
          <w:szCs w:val="24"/>
        </w:rPr>
        <w:t xml:space="preserve">дополнительные заявления, сделанные Работником; </w:t>
      </w:r>
    </w:p>
    <w:p w:rsidR="00443B9A" w:rsidRPr="000C5973" w:rsidRDefault="005469B8" w:rsidP="000C5973">
      <w:pPr>
        <w:numPr>
          <w:ilvl w:val="0"/>
          <w:numId w:val="4"/>
        </w:numPr>
        <w:spacing w:after="0" w:line="240" w:lineRule="auto"/>
        <w:ind w:right="165" w:hanging="348"/>
        <w:rPr>
          <w:sz w:val="24"/>
          <w:szCs w:val="24"/>
        </w:rPr>
      </w:pPr>
      <w:r w:rsidRPr="000C5973">
        <w:rPr>
          <w:sz w:val="24"/>
          <w:szCs w:val="24"/>
        </w:rPr>
        <w:t xml:space="preserve">представление письменных доказательств </w:t>
      </w:r>
    </w:p>
    <w:p w:rsidR="00443B9A" w:rsidRPr="000C5973" w:rsidRDefault="005469B8" w:rsidP="000C5973">
      <w:pPr>
        <w:numPr>
          <w:ilvl w:val="0"/>
          <w:numId w:val="4"/>
        </w:numPr>
        <w:spacing w:after="0" w:line="240" w:lineRule="auto"/>
        <w:ind w:right="165" w:hanging="348"/>
        <w:rPr>
          <w:sz w:val="24"/>
          <w:szCs w:val="24"/>
        </w:rPr>
      </w:pPr>
      <w:r w:rsidRPr="000C5973">
        <w:rPr>
          <w:sz w:val="24"/>
          <w:szCs w:val="24"/>
        </w:rPr>
        <w:t xml:space="preserve">результаты обсуждения КТС; </w:t>
      </w:r>
    </w:p>
    <w:p w:rsidR="00443B9A" w:rsidRPr="000C5973" w:rsidRDefault="005469B8" w:rsidP="000C5973">
      <w:pPr>
        <w:numPr>
          <w:ilvl w:val="0"/>
          <w:numId w:val="4"/>
        </w:numPr>
        <w:spacing w:after="0" w:line="240" w:lineRule="auto"/>
        <w:ind w:right="165" w:hanging="348"/>
        <w:rPr>
          <w:sz w:val="24"/>
          <w:szCs w:val="24"/>
        </w:rPr>
      </w:pPr>
      <w:r w:rsidRPr="000C5973">
        <w:rPr>
          <w:sz w:val="24"/>
          <w:szCs w:val="24"/>
        </w:rPr>
        <w:t xml:space="preserve">результаты голосования </w:t>
      </w:r>
    </w:p>
    <w:p w:rsidR="00443B9A" w:rsidRPr="000C5973" w:rsidRDefault="005469B8" w:rsidP="000C5973">
      <w:pPr>
        <w:spacing w:after="0" w:line="240" w:lineRule="auto"/>
        <w:ind w:left="62" w:right="165" w:firstLine="708"/>
        <w:rPr>
          <w:sz w:val="24"/>
          <w:szCs w:val="24"/>
        </w:rPr>
      </w:pPr>
      <w:r w:rsidRPr="000C5973">
        <w:rPr>
          <w:sz w:val="24"/>
          <w:szCs w:val="24"/>
        </w:rPr>
        <w:t xml:space="preserve">Протокол подписывается председателем комиссии или его заместителем и заверяется печатью комиссии. </w:t>
      </w:r>
    </w:p>
    <w:p w:rsidR="000C5973" w:rsidRDefault="000C5973" w:rsidP="000C5973">
      <w:pPr>
        <w:pStyle w:val="1"/>
        <w:spacing w:after="0" w:line="240" w:lineRule="auto"/>
        <w:ind w:left="72"/>
        <w:rPr>
          <w:sz w:val="24"/>
          <w:szCs w:val="24"/>
        </w:rPr>
      </w:pPr>
    </w:p>
    <w:p w:rsidR="00443B9A" w:rsidRPr="000C5973" w:rsidRDefault="005469B8" w:rsidP="000C5973">
      <w:pPr>
        <w:pStyle w:val="1"/>
        <w:spacing w:after="0" w:line="240" w:lineRule="auto"/>
        <w:ind w:left="72"/>
        <w:rPr>
          <w:sz w:val="24"/>
          <w:szCs w:val="24"/>
        </w:rPr>
      </w:pPr>
      <w:r w:rsidRPr="000C5973">
        <w:rPr>
          <w:sz w:val="24"/>
          <w:szCs w:val="24"/>
        </w:rPr>
        <w:t xml:space="preserve">6.Порядок принятия решения КТС и его содержание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6.1.Комиссия по трудовым спорам принимает решение открытым голосованием простым большинством голосов присутствующих на заседании членов комиссии. Принятие решения завершает рассмотрение спора в КТС.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Если при проведении голосования голоса членов комиссии разделились поровну, решение считается непринятым. В этом случае Работник вправе обратиться за разрешением спора в суд.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6.2.Решение КТС должно быть выражено в категорической и четкой форме, не позволяющей толковать его по-другому или уклониться от его исполнения. В решении по денежным требованиям указывается точная сумма, причитающаяся Работнику. 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lastRenderedPageBreak/>
        <w:t xml:space="preserve">6.3.Решение КТС включает вводную, описательную, мотивировочную и резолютивную части.  </w:t>
      </w:r>
    </w:p>
    <w:p w:rsidR="00443B9A" w:rsidRPr="000C5973" w:rsidRDefault="005469B8" w:rsidP="000C5973">
      <w:pPr>
        <w:spacing w:after="0" w:line="240" w:lineRule="auto"/>
        <w:ind w:left="62" w:right="165" w:firstLine="708"/>
        <w:rPr>
          <w:sz w:val="24"/>
          <w:szCs w:val="24"/>
        </w:rPr>
      </w:pPr>
      <w:r w:rsidRPr="000C5973">
        <w:rPr>
          <w:sz w:val="24"/>
          <w:szCs w:val="24"/>
        </w:rPr>
        <w:t xml:space="preserve">В вводной части решения должны быть указаны дата и место принятия решения КТС, наименование КТС, принявшей решение, состав КТС, секретарь заседания, стороны, другие лица, участвующие в деле, их представители, предмет спора или заявленное требование. </w:t>
      </w:r>
    </w:p>
    <w:p w:rsidR="00443B9A" w:rsidRPr="000C5973" w:rsidRDefault="005469B8" w:rsidP="000C5973">
      <w:pPr>
        <w:spacing w:after="0" w:line="240" w:lineRule="auto"/>
        <w:ind w:left="62" w:right="165" w:firstLine="708"/>
        <w:rPr>
          <w:sz w:val="24"/>
          <w:szCs w:val="24"/>
        </w:rPr>
      </w:pPr>
      <w:r w:rsidRPr="000C5973">
        <w:rPr>
          <w:sz w:val="24"/>
          <w:szCs w:val="24"/>
        </w:rPr>
        <w:t xml:space="preserve">Описательная часть решения КТС должна содержать указание на требование Работника, возражения представителя Работодателя и объяснения других лиц, участвующих в деле. </w:t>
      </w:r>
    </w:p>
    <w:p w:rsidR="00443B9A" w:rsidRPr="000C5973" w:rsidRDefault="005469B8" w:rsidP="000C5973">
      <w:pPr>
        <w:spacing w:after="0" w:line="240" w:lineRule="auto"/>
        <w:ind w:left="62" w:right="165" w:firstLine="720"/>
        <w:rPr>
          <w:sz w:val="24"/>
          <w:szCs w:val="24"/>
        </w:rPr>
      </w:pPr>
      <w:r w:rsidRPr="000C5973">
        <w:rPr>
          <w:sz w:val="24"/>
          <w:szCs w:val="24"/>
        </w:rPr>
        <w:t xml:space="preserve">В мотивировочной части решения КТС должны быть указаны обстоятельства дела, установленные комиссией; доказательства, на которых основаны выводы КТС об этих обстоятельствах; доводы, по которым комиссия отвергает те или иные доказательства; нормативно-правовые акты, которыми руководствовалась комиссия.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  </w:t>
      </w:r>
      <w:r w:rsidR="000C5973" w:rsidRPr="000C5973">
        <w:rPr>
          <w:sz w:val="24"/>
          <w:szCs w:val="24"/>
        </w:rPr>
        <w:t xml:space="preserve">          </w:t>
      </w:r>
      <w:r w:rsidRPr="000C5973">
        <w:rPr>
          <w:sz w:val="24"/>
          <w:szCs w:val="24"/>
        </w:rPr>
        <w:t xml:space="preserve">В случае отказа в рассмотрении заявления Работника в связи с признанием неуважительными причин пропуска срока обращения в КТС, в мотивировочной части решения указывается только на установление комиссией данных обстоятельств.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  </w:t>
      </w:r>
      <w:r w:rsidR="000C5973" w:rsidRPr="000C5973">
        <w:rPr>
          <w:sz w:val="24"/>
          <w:szCs w:val="24"/>
        </w:rPr>
        <w:t xml:space="preserve">          </w:t>
      </w:r>
      <w:r w:rsidRPr="000C5973">
        <w:rPr>
          <w:sz w:val="24"/>
          <w:szCs w:val="24"/>
        </w:rPr>
        <w:t xml:space="preserve">Резолютивная часть решения КТС должна содержать выводы комиссии об удовлетворении требований либо об отказе в удовлетворении требований полностью или в части, срок и порядок обжалования решения КТС.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Решение подписывается всеми членами комиссии, присутствовавшими на заседании. Надлежаще заверенные копии решения комиссии по трудовым спорам вручаются работнику и руководителю организации в течение трех дней со дня принятия решения. </w:t>
      </w:r>
    </w:p>
    <w:p w:rsidR="00DF6598" w:rsidRPr="000C5973" w:rsidRDefault="000C5973" w:rsidP="000C5973">
      <w:pPr>
        <w:spacing w:after="0" w:line="240" w:lineRule="auto"/>
        <w:ind w:left="72" w:right="165" w:firstLine="0"/>
        <w:rPr>
          <w:sz w:val="24"/>
          <w:szCs w:val="24"/>
        </w:rPr>
      </w:pPr>
      <w:r w:rsidRPr="000C5973">
        <w:rPr>
          <w:sz w:val="24"/>
          <w:szCs w:val="24"/>
        </w:rPr>
        <w:t>6.</w:t>
      </w:r>
      <w:r w:rsidR="005469B8" w:rsidRPr="000C5973">
        <w:rPr>
          <w:sz w:val="24"/>
          <w:szCs w:val="24"/>
        </w:rPr>
        <w:t>4.</w:t>
      </w:r>
      <w:r w:rsidRPr="000C5973">
        <w:rPr>
          <w:sz w:val="24"/>
          <w:szCs w:val="24"/>
        </w:rPr>
        <w:t xml:space="preserve"> </w:t>
      </w:r>
      <w:r w:rsidR="005469B8" w:rsidRPr="000C5973">
        <w:rPr>
          <w:sz w:val="24"/>
          <w:szCs w:val="24"/>
        </w:rPr>
        <w:t xml:space="preserve">Вынесение решения КТС в отношении рассматриваемого спора лишает Работника права вновь обратиться в Комиссию, даже если он располагает новыми доказательствами. Дальнейшее разрешение спора Работник может перенести в суд. </w:t>
      </w:r>
    </w:p>
    <w:p w:rsidR="000C5973" w:rsidRDefault="000C5973" w:rsidP="000C5973">
      <w:pPr>
        <w:spacing w:after="0" w:line="240" w:lineRule="auto"/>
        <w:ind w:left="72" w:right="165" w:firstLine="0"/>
        <w:rPr>
          <w:b/>
          <w:sz w:val="24"/>
          <w:szCs w:val="24"/>
        </w:rPr>
      </w:pPr>
    </w:p>
    <w:p w:rsidR="00443B9A" w:rsidRPr="000C5973" w:rsidRDefault="005469B8" w:rsidP="000C5973">
      <w:pPr>
        <w:spacing w:after="0" w:line="240" w:lineRule="auto"/>
        <w:ind w:left="72" w:right="165" w:firstLine="0"/>
        <w:rPr>
          <w:sz w:val="24"/>
          <w:szCs w:val="24"/>
        </w:rPr>
      </w:pPr>
      <w:r w:rsidRPr="000C5973">
        <w:rPr>
          <w:b/>
          <w:sz w:val="24"/>
          <w:szCs w:val="24"/>
        </w:rPr>
        <w:t xml:space="preserve">7.Исполнение решений комиссии по трудовым спорам </w:t>
      </w:r>
    </w:p>
    <w:p w:rsidR="00443B9A" w:rsidRPr="000C5973" w:rsidRDefault="000C5973" w:rsidP="000C5973">
      <w:pPr>
        <w:spacing w:after="0" w:line="240" w:lineRule="auto"/>
        <w:ind w:right="165"/>
        <w:rPr>
          <w:sz w:val="24"/>
          <w:szCs w:val="24"/>
        </w:rPr>
      </w:pPr>
      <w:r w:rsidRPr="000C5973">
        <w:rPr>
          <w:sz w:val="24"/>
          <w:szCs w:val="24"/>
        </w:rPr>
        <w:t>7.1.</w:t>
      </w:r>
      <w:r w:rsidR="005469B8" w:rsidRPr="000C5973">
        <w:rPr>
          <w:sz w:val="24"/>
          <w:szCs w:val="24"/>
        </w:rPr>
        <w:t xml:space="preserve">Решение комиссии по трудовым спорам подлежит исполнению Работодателем в течение трех дней по истечении десяти дней, предусмотренных на обжалование.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7.2.В случае неисполнения решения комиссии в установленный срок работнику по его заявлению КТС выдает удостоверение, являющееся исполнительным документом. В удостоверении указываются: </w:t>
      </w:r>
    </w:p>
    <w:p w:rsidR="00443B9A" w:rsidRPr="000C5973" w:rsidRDefault="005469B8" w:rsidP="000C5973">
      <w:pPr>
        <w:numPr>
          <w:ilvl w:val="0"/>
          <w:numId w:val="6"/>
        </w:numPr>
        <w:spacing w:after="0" w:line="240" w:lineRule="auto"/>
        <w:ind w:right="165" w:hanging="360"/>
        <w:rPr>
          <w:sz w:val="24"/>
          <w:szCs w:val="24"/>
        </w:rPr>
      </w:pPr>
      <w:r w:rsidRPr="000C5973">
        <w:rPr>
          <w:sz w:val="24"/>
          <w:szCs w:val="24"/>
        </w:rPr>
        <w:t xml:space="preserve">наименование КТС; </w:t>
      </w:r>
    </w:p>
    <w:p w:rsidR="00443B9A" w:rsidRPr="000C5973" w:rsidRDefault="005469B8" w:rsidP="000C5973">
      <w:pPr>
        <w:numPr>
          <w:ilvl w:val="0"/>
          <w:numId w:val="6"/>
        </w:numPr>
        <w:spacing w:after="0" w:line="240" w:lineRule="auto"/>
        <w:ind w:right="165" w:hanging="360"/>
        <w:rPr>
          <w:sz w:val="24"/>
          <w:szCs w:val="24"/>
        </w:rPr>
      </w:pPr>
      <w:r w:rsidRPr="000C5973">
        <w:rPr>
          <w:sz w:val="24"/>
          <w:szCs w:val="24"/>
        </w:rPr>
        <w:t xml:space="preserve">дело или материалы, по которым выдано удостоверение, и их номера; </w:t>
      </w:r>
    </w:p>
    <w:p w:rsidR="00443B9A" w:rsidRPr="000C5973" w:rsidRDefault="005469B8" w:rsidP="000C5973">
      <w:pPr>
        <w:numPr>
          <w:ilvl w:val="0"/>
          <w:numId w:val="6"/>
        </w:numPr>
        <w:spacing w:after="0" w:line="240" w:lineRule="auto"/>
        <w:ind w:right="165" w:hanging="360"/>
        <w:rPr>
          <w:sz w:val="24"/>
          <w:szCs w:val="24"/>
        </w:rPr>
      </w:pPr>
      <w:r w:rsidRPr="000C5973">
        <w:rPr>
          <w:sz w:val="24"/>
          <w:szCs w:val="24"/>
        </w:rPr>
        <w:t xml:space="preserve">дата принятия решения КТС, подлежащего исполнению; </w:t>
      </w:r>
    </w:p>
    <w:p w:rsidR="00443B9A" w:rsidRPr="000C5973" w:rsidRDefault="005469B8" w:rsidP="000C5973">
      <w:pPr>
        <w:numPr>
          <w:ilvl w:val="0"/>
          <w:numId w:val="6"/>
        </w:numPr>
        <w:spacing w:after="0" w:line="240" w:lineRule="auto"/>
        <w:ind w:right="165" w:hanging="360"/>
        <w:rPr>
          <w:sz w:val="24"/>
          <w:szCs w:val="24"/>
        </w:rPr>
      </w:pPr>
      <w:r w:rsidRPr="000C5973">
        <w:rPr>
          <w:sz w:val="24"/>
          <w:szCs w:val="24"/>
        </w:rPr>
        <w:t xml:space="preserve">фамилия, имя, отчество взыскателя, его место жительства; </w:t>
      </w:r>
    </w:p>
    <w:p w:rsidR="00443B9A" w:rsidRPr="000C5973" w:rsidRDefault="005469B8" w:rsidP="000C5973">
      <w:pPr>
        <w:numPr>
          <w:ilvl w:val="0"/>
          <w:numId w:val="6"/>
        </w:numPr>
        <w:spacing w:after="0" w:line="240" w:lineRule="auto"/>
        <w:ind w:right="165" w:hanging="360"/>
        <w:rPr>
          <w:sz w:val="24"/>
          <w:szCs w:val="24"/>
        </w:rPr>
      </w:pPr>
      <w:r w:rsidRPr="000C5973">
        <w:rPr>
          <w:sz w:val="24"/>
          <w:szCs w:val="24"/>
        </w:rPr>
        <w:t xml:space="preserve">наименование должника, его адрес;  </w:t>
      </w:r>
    </w:p>
    <w:p w:rsidR="00443B9A" w:rsidRPr="000C5973" w:rsidRDefault="005469B8" w:rsidP="000C5973">
      <w:pPr>
        <w:numPr>
          <w:ilvl w:val="0"/>
          <w:numId w:val="6"/>
        </w:numPr>
        <w:spacing w:after="0" w:line="240" w:lineRule="auto"/>
        <w:ind w:right="165" w:hanging="360"/>
        <w:rPr>
          <w:sz w:val="24"/>
          <w:szCs w:val="24"/>
        </w:rPr>
      </w:pPr>
      <w:r w:rsidRPr="000C5973">
        <w:rPr>
          <w:sz w:val="24"/>
          <w:szCs w:val="24"/>
        </w:rPr>
        <w:t xml:space="preserve">резолютивная часть решения КТС; </w:t>
      </w:r>
    </w:p>
    <w:p w:rsidR="00443B9A" w:rsidRPr="000C5973" w:rsidRDefault="005469B8" w:rsidP="000C5973">
      <w:pPr>
        <w:numPr>
          <w:ilvl w:val="0"/>
          <w:numId w:val="6"/>
        </w:numPr>
        <w:spacing w:after="0" w:line="240" w:lineRule="auto"/>
        <w:ind w:right="165" w:hanging="360"/>
        <w:rPr>
          <w:sz w:val="24"/>
          <w:szCs w:val="24"/>
        </w:rPr>
      </w:pPr>
      <w:r w:rsidRPr="000C5973">
        <w:rPr>
          <w:sz w:val="24"/>
          <w:szCs w:val="24"/>
        </w:rPr>
        <w:t xml:space="preserve">дата вступления в силу решения КТС; </w:t>
      </w:r>
    </w:p>
    <w:p w:rsidR="00443B9A" w:rsidRPr="000C5973" w:rsidRDefault="005469B8" w:rsidP="000C5973">
      <w:pPr>
        <w:numPr>
          <w:ilvl w:val="0"/>
          <w:numId w:val="6"/>
        </w:numPr>
        <w:spacing w:after="0" w:line="240" w:lineRule="auto"/>
        <w:ind w:right="165" w:hanging="360"/>
        <w:rPr>
          <w:sz w:val="24"/>
          <w:szCs w:val="24"/>
        </w:rPr>
      </w:pPr>
      <w:r w:rsidRPr="000C5973">
        <w:rPr>
          <w:sz w:val="24"/>
          <w:szCs w:val="24"/>
        </w:rPr>
        <w:t xml:space="preserve">дата выдачи удостоверения и срок предъявления его к исполнению. Удостоверение подписывается председателем КТС.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7.3.Удостоверение не выдается, если Работник или Работодатель обратился в установленный срок с заявлением о перенесении трудового спора в суд.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7.4.На основании удостоверения, выданного комиссией по трудовым спорам и предъявленного не позднее трехмесячного срока со дня его получения, судебный пристав приводит решение комиссии по трудовым спорам в исполнение в принудительном порядке.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7.5.В случае пропуска работником установленного трехмесячного срока по уважительным причинам комиссия по трудовым спорам, выдавшая удостоверение, может восстановить этот срок. </w:t>
      </w:r>
    </w:p>
    <w:p w:rsidR="00443B9A" w:rsidRPr="000C5973" w:rsidRDefault="00443B9A" w:rsidP="000C5973">
      <w:pPr>
        <w:spacing w:after="0" w:line="240" w:lineRule="auto"/>
        <w:ind w:left="617" w:right="0" w:firstLine="0"/>
        <w:jc w:val="left"/>
        <w:rPr>
          <w:sz w:val="24"/>
          <w:szCs w:val="24"/>
        </w:rPr>
      </w:pPr>
    </w:p>
    <w:p w:rsidR="00443B9A" w:rsidRPr="000C5973" w:rsidRDefault="005469B8" w:rsidP="000C5973">
      <w:pPr>
        <w:pStyle w:val="1"/>
        <w:spacing w:after="0" w:line="240" w:lineRule="auto"/>
        <w:ind w:left="72"/>
        <w:rPr>
          <w:sz w:val="24"/>
          <w:szCs w:val="24"/>
        </w:rPr>
      </w:pPr>
      <w:r w:rsidRPr="000C5973">
        <w:rPr>
          <w:sz w:val="24"/>
          <w:szCs w:val="24"/>
        </w:rPr>
        <w:lastRenderedPageBreak/>
        <w:t xml:space="preserve">8. Обжалование решения комиссии по трудовым спорам и перенесение рассмотрения индивидуального трудового спора в суд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8.1.В случае если индивидуальный трудовой спор не рассмотрен комиссией по трудовым спорам в десятидневный срок, работник вправе перенести его рассмотрение в суд.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8.2.Решение комиссии по трудовым спорам может быть обжаловано работником или работодателем в суде в десятидневный срок со дня вручения ему копии решения комиссии.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8.3.В случае пропуска по уважительным причинам установленного срока суд может восстановить этот срок и рассмотреть индивидуальный трудовой спор по существу. </w:t>
      </w:r>
    </w:p>
    <w:p w:rsidR="000C5973" w:rsidRDefault="000C5973" w:rsidP="000C5973">
      <w:pPr>
        <w:pStyle w:val="1"/>
        <w:spacing w:after="0" w:line="240" w:lineRule="auto"/>
        <w:ind w:left="72"/>
        <w:rPr>
          <w:sz w:val="24"/>
          <w:szCs w:val="24"/>
        </w:rPr>
      </w:pPr>
    </w:p>
    <w:p w:rsidR="00443B9A" w:rsidRPr="000C5973" w:rsidRDefault="005469B8" w:rsidP="000C5973">
      <w:pPr>
        <w:pStyle w:val="1"/>
        <w:spacing w:after="0" w:line="240" w:lineRule="auto"/>
        <w:ind w:left="72"/>
        <w:rPr>
          <w:sz w:val="24"/>
          <w:szCs w:val="24"/>
        </w:rPr>
      </w:pPr>
      <w:r w:rsidRPr="000C5973">
        <w:rPr>
          <w:sz w:val="24"/>
          <w:szCs w:val="24"/>
        </w:rPr>
        <w:t xml:space="preserve">9. Хранение материалов КТС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9.1. Материалы КТС подлежат хранению в порядке, установленном положением о документообороте работодателя и "Перечнем типовых управленческих документов, образующихся в деятельности организаций, с указанием сроков хранения" (утв. Росархивом 06.10.2000) (ред. от 27.10.2003). </w:t>
      </w:r>
    </w:p>
    <w:p w:rsidR="000C5973" w:rsidRDefault="000C5973" w:rsidP="000C5973">
      <w:pPr>
        <w:pStyle w:val="1"/>
        <w:spacing w:after="0" w:line="240" w:lineRule="auto"/>
        <w:ind w:left="72"/>
        <w:rPr>
          <w:sz w:val="24"/>
          <w:szCs w:val="24"/>
        </w:rPr>
      </w:pPr>
    </w:p>
    <w:p w:rsidR="00443B9A" w:rsidRPr="000C5973" w:rsidRDefault="005469B8" w:rsidP="000C5973">
      <w:pPr>
        <w:pStyle w:val="1"/>
        <w:spacing w:after="0" w:line="240" w:lineRule="auto"/>
        <w:ind w:left="72"/>
        <w:rPr>
          <w:sz w:val="24"/>
          <w:szCs w:val="24"/>
        </w:rPr>
      </w:pPr>
      <w:r w:rsidRPr="000C5973">
        <w:rPr>
          <w:sz w:val="24"/>
          <w:szCs w:val="24"/>
        </w:rPr>
        <w:t xml:space="preserve">10. Ликвидация КТС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10.1. КТС ликвидируется в случае ликвидации или реорганизации образовательной организации.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10.2. КТС может быть ликвидирована совместным решением работодателя и общего собрания (конференции) работников, принятым большинством присутствующих. </w:t>
      </w:r>
    </w:p>
    <w:p w:rsidR="000C5973" w:rsidRDefault="000C5973" w:rsidP="000C5973">
      <w:pPr>
        <w:pStyle w:val="1"/>
        <w:spacing w:after="0" w:line="240" w:lineRule="auto"/>
        <w:ind w:left="72"/>
        <w:rPr>
          <w:sz w:val="24"/>
          <w:szCs w:val="24"/>
        </w:rPr>
      </w:pPr>
    </w:p>
    <w:p w:rsidR="00443B9A" w:rsidRPr="000C5973" w:rsidRDefault="005469B8" w:rsidP="000C5973">
      <w:pPr>
        <w:pStyle w:val="1"/>
        <w:spacing w:after="0" w:line="240" w:lineRule="auto"/>
        <w:ind w:left="72"/>
        <w:rPr>
          <w:sz w:val="24"/>
          <w:szCs w:val="24"/>
        </w:rPr>
      </w:pPr>
      <w:r w:rsidRPr="000C5973">
        <w:rPr>
          <w:sz w:val="24"/>
          <w:szCs w:val="24"/>
        </w:rPr>
        <w:t xml:space="preserve">11.Заключительные положения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11.1. Настоящее положение вступает в силу с момента введения приказом руководителя образовательной организации и действует до принятия нового, но не более, чем 3 года. </w:t>
      </w:r>
    </w:p>
    <w:p w:rsidR="00443B9A" w:rsidRPr="000C5973" w:rsidRDefault="005469B8" w:rsidP="000C5973">
      <w:pPr>
        <w:spacing w:after="0" w:line="240" w:lineRule="auto"/>
        <w:ind w:left="72" w:right="165"/>
        <w:rPr>
          <w:sz w:val="24"/>
          <w:szCs w:val="24"/>
        </w:rPr>
      </w:pPr>
      <w:r w:rsidRPr="000C5973">
        <w:rPr>
          <w:sz w:val="24"/>
          <w:szCs w:val="24"/>
        </w:rPr>
        <w:t xml:space="preserve">11.2.   Приложениями к настоящему Положению являются: </w:t>
      </w:r>
    </w:p>
    <w:p w:rsidR="00443B9A" w:rsidRPr="000C5973" w:rsidRDefault="005469B8" w:rsidP="000C5973">
      <w:pPr>
        <w:numPr>
          <w:ilvl w:val="0"/>
          <w:numId w:val="7"/>
        </w:numPr>
        <w:spacing w:after="0" w:line="240" w:lineRule="auto"/>
        <w:ind w:right="165" w:hanging="360"/>
        <w:rPr>
          <w:sz w:val="24"/>
          <w:szCs w:val="24"/>
        </w:rPr>
      </w:pPr>
      <w:r w:rsidRPr="000C5973">
        <w:rPr>
          <w:sz w:val="24"/>
          <w:szCs w:val="24"/>
        </w:rPr>
        <w:t xml:space="preserve">Приложение 1 - Форма журнала регистрации заявлений Работника; </w:t>
      </w:r>
    </w:p>
    <w:p w:rsidR="00443B9A" w:rsidRPr="000C5973" w:rsidRDefault="005469B8" w:rsidP="000C5973">
      <w:pPr>
        <w:numPr>
          <w:ilvl w:val="0"/>
          <w:numId w:val="7"/>
        </w:numPr>
        <w:spacing w:after="0" w:line="240" w:lineRule="auto"/>
        <w:ind w:right="165" w:hanging="360"/>
        <w:rPr>
          <w:sz w:val="24"/>
          <w:szCs w:val="24"/>
        </w:rPr>
      </w:pPr>
      <w:r w:rsidRPr="000C5973">
        <w:rPr>
          <w:sz w:val="24"/>
          <w:szCs w:val="24"/>
        </w:rPr>
        <w:t xml:space="preserve">Приложение 2 - Форма журнала регистрации удостоверений на принудительное исполнение решений КТС; </w:t>
      </w:r>
    </w:p>
    <w:p w:rsidR="00443B9A" w:rsidRPr="000C5973" w:rsidRDefault="005469B8" w:rsidP="000C5973">
      <w:pPr>
        <w:numPr>
          <w:ilvl w:val="0"/>
          <w:numId w:val="7"/>
        </w:numPr>
        <w:spacing w:after="0" w:line="240" w:lineRule="auto"/>
        <w:ind w:right="165" w:hanging="360"/>
        <w:rPr>
          <w:sz w:val="24"/>
          <w:szCs w:val="24"/>
        </w:rPr>
      </w:pPr>
      <w:r w:rsidRPr="000C5973">
        <w:rPr>
          <w:sz w:val="24"/>
          <w:szCs w:val="24"/>
        </w:rPr>
        <w:t xml:space="preserve">Приложение 3 – Форма протокола заседания КТС; </w:t>
      </w:r>
    </w:p>
    <w:p w:rsidR="00443B9A" w:rsidRPr="000C5973" w:rsidRDefault="005469B8" w:rsidP="000C5973">
      <w:pPr>
        <w:numPr>
          <w:ilvl w:val="0"/>
          <w:numId w:val="7"/>
        </w:numPr>
        <w:spacing w:after="0" w:line="240" w:lineRule="auto"/>
        <w:ind w:right="165" w:hanging="360"/>
        <w:rPr>
          <w:sz w:val="24"/>
          <w:szCs w:val="24"/>
        </w:rPr>
      </w:pPr>
      <w:r w:rsidRPr="000C5973">
        <w:rPr>
          <w:sz w:val="24"/>
          <w:szCs w:val="24"/>
        </w:rPr>
        <w:t xml:space="preserve">Приложение 4 – Форма решения, принимаемого КТС; </w:t>
      </w:r>
    </w:p>
    <w:p w:rsidR="00443B9A" w:rsidRPr="000C5973" w:rsidRDefault="005469B8" w:rsidP="000C5973">
      <w:pPr>
        <w:numPr>
          <w:ilvl w:val="0"/>
          <w:numId w:val="7"/>
        </w:numPr>
        <w:spacing w:after="0" w:line="240" w:lineRule="auto"/>
        <w:ind w:right="165" w:hanging="360"/>
        <w:rPr>
          <w:sz w:val="24"/>
          <w:szCs w:val="24"/>
        </w:rPr>
      </w:pPr>
      <w:r w:rsidRPr="000C5973">
        <w:rPr>
          <w:sz w:val="24"/>
          <w:szCs w:val="24"/>
        </w:rPr>
        <w:t xml:space="preserve">Приложение 5 - Форма удостоверения на принудительное исполнение решения КТС  </w:t>
      </w:r>
    </w:p>
    <w:p w:rsidR="00443B9A" w:rsidRDefault="00443B9A" w:rsidP="000C5973">
      <w:pPr>
        <w:spacing w:after="0" w:line="259" w:lineRule="auto"/>
        <w:ind w:left="77" w:right="0" w:firstLine="0"/>
        <w:jc w:val="left"/>
      </w:pPr>
    </w:p>
    <w:p w:rsidR="00443B9A" w:rsidRDefault="005469B8">
      <w:pPr>
        <w:pStyle w:val="1"/>
        <w:ind w:left="72"/>
      </w:pPr>
      <w:r>
        <w:rPr>
          <w:b w:val="0"/>
          <w:i/>
        </w:rPr>
        <w:t xml:space="preserve"> Приложение №1</w:t>
      </w:r>
      <w:r w:rsidR="000C5973">
        <w:rPr>
          <w:b w:val="0"/>
          <w:i/>
        </w:rPr>
        <w:t xml:space="preserve"> </w:t>
      </w:r>
      <w:r>
        <w:t>ФормаЖурнала  регистрации заявлений Работника</w:t>
      </w:r>
    </w:p>
    <w:p w:rsidR="00443B9A" w:rsidRDefault="00443B9A">
      <w:pPr>
        <w:spacing w:after="0" w:line="259" w:lineRule="auto"/>
        <w:ind w:left="77" w:right="0" w:firstLine="0"/>
        <w:jc w:val="left"/>
      </w:pPr>
    </w:p>
    <w:tbl>
      <w:tblPr>
        <w:tblStyle w:val="TableGrid"/>
        <w:tblW w:w="10041" w:type="dxa"/>
        <w:tblInd w:w="-206" w:type="dxa"/>
        <w:tblCellMar>
          <w:top w:w="46" w:type="dxa"/>
          <w:left w:w="106" w:type="dxa"/>
          <w:right w:w="58" w:type="dxa"/>
        </w:tblCellMar>
        <w:tblLook w:val="04A0"/>
      </w:tblPr>
      <w:tblGrid>
        <w:gridCol w:w="1201"/>
        <w:gridCol w:w="1437"/>
        <w:gridCol w:w="1228"/>
        <w:gridCol w:w="1072"/>
        <w:gridCol w:w="609"/>
        <w:gridCol w:w="1553"/>
        <w:gridCol w:w="1140"/>
        <w:gridCol w:w="1258"/>
        <w:gridCol w:w="1057"/>
      </w:tblGrid>
      <w:tr w:rsidR="00443B9A">
        <w:trPr>
          <w:trHeight w:val="1889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Pr="00DF6598" w:rsidRDefault="005469B8">
            <w:pPr>
              <w:spacing w:after="0" w:line="239" w:lineRule="auto"/>
              <w:ind w:left="0" w:right="0" w:firstLine="0"/>
              <w:jc w:val="center"/>
            </w:pPr>
            <w:r w:rsidRPr="00DF6598">
              <w:rPr>
                <w:rFonts w:eastAsia="Calibri"/>
                <w:b/>
              </w:rPr>
              <w:t>Входящий</w:t>
            </w:r>
          </w:p>
          <w:p w:rsidR="00443B9A" w:rsidRPr="00DF6598" w:rsidRDefault="005469B8">
            <w:pPr>
              <w:spacing w:after="0" w:line="259" w:lineRule="auto"/>
              <w:ind w:left="0" w:right="49" w:firstLine="0"/>
              <w:jc w:val="center"/>
            </w:pPr>
            <w:r w:rsidRPr="00DF6598">
              <w:rPr>
                <w:rFonts w:eastAsia="Calibri"/>
                <w:b/>
              </w:rPr>
              <w:t xml:space="preserve">№ </w:t>
            </w:r>
          </w:p>
          <w:p w:rsidR="00443B9A" w:rsidRPr="00DF6598" w:rsidRDefault="00443B9A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Pr="00DF6598" w:rsidRDefault="005469B8">
            <w:pPr>
              <w:spacing w:after="0" w:line="239" w:lineRule="auto"/>
              <w:ind w:left="0" w:right="0" w:firstLine="0"/>
              <w:jc w:val="center"/>
            </w:pPr>
            <w:r w:rsidRPr="00DF6598">
              <w:rPr>
                <w:rFonts w:eastAsia="Calibri"/>
                <w:b/>
              </w:rPr>
              <w:t>Дата поступления</w:t>
            </w:r>
          </w:p>
          <w:p w:rsidR="00443B9A" w:rsidRPr="00DF6598" w:rsidRDefault="005469B8">
            <w:pPr>
              <w:spacing w:after="0" w:line="259" w:lineRule="auto"/>
              <w:ind w:left="14" w:right="0" w:firstLine="0"/>
              <w:jc w:val="left"/>
            </w:pPr>
            <w:r w:rsidRPr="00DF6598">
              <w:rPr>
                <w:rFonts w:eastAsia="Calibri"/>
                <w:b/>
              </w:rPr>
              <w:t>заявлени</w:t>
            </w:r>
          </w:p>
          <w:p w:rsidR="00443B9A" w:rsidRPr="00DF6598" w:rsidRDefault="005469B8">
            <w:pPr>
              <w:spacing w:after="0" w:line="259" w:lineRule="auto"/>
              <w:ind w:left="0" w:right="50" w:firstLine="0"/>
              <w:jc w:val="center"/>
            </w:pPr>
            <w:r w:rsidRPr="00DF6598">
              <w:rPr>
                <w:rFonts w:eastAsia="Calibri"/>
                <w:b/>
              </w:rPr>
              <w:t xml:space="preserve">я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Pr="00DF6598" w:rsidRDefault="005469B8">
            <w:pPr>
              <w:spacing w:after="0" w:line="259" w:lineRule="auto"/>
              <w:ind w:left="0" w:right="0" w:firstLine="21"/>
              <w:jc w:val="center"/>
            </w:pPr>
            <w:r w:rsidRPr="00DF6598">
              <w:rPr>
                <w:rFonts w:eastAsia="Calibri"/>
                <w:b/>
              </w:rPr>
              <w:t xml:space="preserve">ФИО, должность заявителя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Pr="00DF6598" w:rsidRDefault="005469B8">
            <w:pPr>
              <w:spacing w:after="0" w:line="259" w:lineRule="auto"/>
              <w:ind w:left="0" w:right="0" w:firstLine="0"/>
              <w:jc w:val="center"/>
            </w:pPr>
            <w:r w:rsidRPr="00DF6598">
              <w:rPr>
                <w:rFonts w:eastAsia="Calibri"/>
                <w:b/>
              </w:rPr>
              <w:t>Причина обращен ия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Pr="00DF6598" w:rsidRDefault="005469B8">
            <w:pPr>
              <w:spacing w:after="0" w:line="259" w:lineRule="auto"/>
              <w:ind w:left="118" w:right="0" w:firstLine="0"/>
              <w:jc w:val="left"/>
            </w:pPr>
            <w:r w:rsidRPr="00DF6598">
              <w:rPr>
                <w:rFonts w:eastAsia="Calibri"/>
                <w:b/>
              </w:rPr>
              <w:t xml:space="preserve">№ </w:t>
            </w:r>
          </w:p>
          <w:p w:rsidR="00443B9A" w:rsidRPr="00DF6598" w:rsidRDefault="005469B8">
            <w:pPr>
              <w:spacing w:after="0" w:line="259" w:lineRule="auto"/>
              <w:ind w:left="2" w:right="0" w:firstLine="0"/>
              <w:jc w:val="left"/>
            </w:pPr>
            <w:r w:rsidRPr="00DF6598">
              <w:rPr>
                <w:rFonts w:eastAsia="Calibri"/>
                <w:b/>
              </w:rPr>
              <w:t xml:space="preserve">дела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Pr="00DF6598" w:rsidRDefault="005469B8">
            <w:pPr>
              <w:spacing w:after="0" w:line="259" w:lineRule="auto"/>
              <w:ind w:left="0" w:right="0" w:firstLine="0"/>
              <w:jc w:val="center"/>
            </w:pPr>
            <w:r w:rsidRPr="00DF6598">
              <w:rPr>
                <w:rFonts w:eastAsia="Calibri"/>
                <w:b/>
              </w:rPr>
              <w:t xml:space="preserve">Дата рассмотрения заявления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Pr="00DF6598" w:rsidRDefault="005469B8">
            <w:pPr>
              <w:spacing w:after="0" w:line="259" w:lineRule="auto"/>
              <w:ind w:left="0" w:right="0" w:firstLine="19"/>
              <w:jc w:val="center"/>
            </w:pPr>
            <w:r w:rsidRPr="00DF6598">
              <w:rPr>
                <w:rFonts w:eastAsia="Calibri"/>
                <w:b/>
              </w:rPr>
              <w:t xml:space="preserve">Дата принятия решения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Pr="00DF6598" w:rsidRDefault="005469B8">
            <w:pPr>
              <w:spacing w:after="0" w:line="259" w:lineRule="auto"/>
              <w:ind w:left="12" w:right="0" w:firstLine="0"/>
              <w:jc w:val="left"/>
            </w:pPr>
            <w:r w:rsidRPr="00DF6598">
              <w:rPr>
                <w:rFonts w:eastAsia="Calibri"/>
                <w:b/>
              </w:rPr>
              <w:t>Обоснован</w:t>
            </w:r>
          </w:p>
          <w:p w:rsidR="00443B9A" w:rsidRPr="00DF6598" w:rsidRDefault="005469B8">
            <w:pPr>
              <w:spacing w:after="0" w:line="259" w:lineRule="auto"/>
              <w:ind w:left="0" w:right="0" w:firstLine="0"/>
              <w:jc w:val="center"/>
            </w:pPr>
            <w:r w:rsidRPr="00DF6598">
              <w:rPr>
                <w:rFonts w:eastAsia="Calibri"/>
                <w:b/>
              </w:rPr>
              <w:t xml:space="preserve">ие решения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Pr="00DF6598" w:rsidRDefault="005469B8">
            <w:pPr>
              <w:spacing w:after="0" w:line="239" w:lineRule="auto"/>
              <w:ind w:left="0" w:right="0" w:firstLine="0"/>
              <w:jc w:val="center"/>
            </w:pPr>
            <w:r w:rsidRPr="00DF6598">
              <w:rPr>
                <w:rFonts w:eastAsia="Calibri"/>
                <w:b/>
              </w:rPr>
              <w:t>Дата получен ия</w:t>
            </w:r>
          </w:p>
          <w:p w:rsidR="00443B9A" w:rsidRPr="00DF6598" w:rsidRDefault="005469B8">
            <w:pPr>
              <w:spacing w:after="1" w:line="238" w:lineRule="auto"/>
              <w:ind w:left="0" w:right="0" w:firstLine="0"/>
              <w:jc w:val="center"/>
            </w:pPr>
            <w:r w:rsidRPr="00DF6598">
              <w:rPr>
                <w:rFonts w:eastAsia="Calibri"/>
                <w:b/>
              </w:rPr>
              <w:t xml:space="preserve">решения заявител ем </w:t>
            </w:r>
          </w:p>
          <w:p w:rsidR="00443B9A" w:rsidRPr="00DF6598" w:rsidRDefault="00443B9A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443B9A">
        <w:trPr>
          <w:trHeight w:val="279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Default="00443B9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Default="00443B9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Default="00443B9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Default="00443B9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Default="00443B9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Default="00443B9A">
            <w:pPr>
              <w:spacing w:after="0" w:line="259" w:lineRule="auto"/>
              <w:ind w:left="3" w:right="0" w:firstLine="0"/>
              <w:jc w:val="left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Default="00443B9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Default="00443B9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Default="00443B9A">
            <w:pPr>
              <w:spacing w:after="0" w:line="259" w:lineRule="auto"/>
              <w:ind w:left="0" w:right="0" w:firstLine="0"/>
              <w:jc w:val="left"/>
            </w:pPr>
          </w:p>
        </w:tc>
      </w:tr>
    </w:tbl>
    <w:p w:rsidR="00443B9A" w:rsidRDefault="00443B9A">
      <w:pPr>
        <w:spacing w:after="24" w:line="259" w:lineRule="auto"/>
        <w:ind w:left="77" w:right="0" w:firstLine="0"/>
        <w:jc w:val="left"/>
      </w:pPr>
    </w:p>
    <w:p w:rsidR="00443B9A" w:rsidRDefault="005469B8">
      <w:pPr>
        <w:pStyle w:val="1"/>
        <w:ind w:left="72"/>
      </w:pPr>
      <w:r>
        <w:rPr>
          <w:b w:val="0"/>
          <w:i/>
        </w:rPr>
        <w:t>Приложение №2</w:t>
      </w:r>
      <w:r w:rsidR="000C5973">
        <w:rPr>
          <w:b w:val="0"/>
          <w:i/>
        </w:rPr>
        <w:t xml:space="preserve"> </w:t>
      </w:r>
      <w:r>
        <w:t xml:space="preserve">ФормаЖурнала  регистрации заявлений  удостоверений на принудительное исполнение решений КТС  </w:t>
      </w:r>
    </w:p>
    <w:p w:rsidR="00443B9A" w:rsidRDefault="00443B9A">
      <w:pPr>
        <w:spacing w:after="0" w:line="259" w:lineRule="auto"/>
        <w:ind w:left="77" w:right="0" w:firstLine="0"/>
        <w:jc w:val="left"/>
      </w:pPr>
    </w:p>
    <w:tbl>
      <w:tblPr>
        <w:tblStyle w:val="TableGrid"/>
        <w:tblW w:w="9794" w:type="dxa"/>
        <w:tblInd w:w="-206" w:type="dxa"/>
        <w:tblCellMar>
          <w:top w:w="46" w:type="dxa"/>
          <w:left w:w="106" w:type="dxa"/>
          <w:right w:w="60" w:type="dxa"/>
        </w:tblCellMar>
        <w:tblLook w:val="04A0"/>
      </w:tblPr>
      <w:tblGrid>
        <w:gridCol w:w="525"/>
        <w:gridCol w:w="1624"/>
        <w:gridCol w:w="1054"/>
        <w:gridCol w:w="717"/>
        <w:gridCol w:w="1142"/>
        <w:gridCol w:w="1652"/>
        <w:gridCol w:w="1654"/>
        <w:gridCol w:w="1426"/>
      </w:tblGrid>
      <w:tr w:rsidR="00443B9A">
        <w:trPr>
          <w:trHeight w:val="108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Pr="00DF6598" w:rsidRDefault="005469B8">
            <w:pPr>
              <w:spacing w:after="0" w:line="259" w:lineRule="auto"/>
              <w:ind w:left="0" w:right="0" w:firstLine="0"/>
              <w:jc w:val="left"/>
            </w:pPr>
            <w:r w:rsidRPr="00DF6598">
              <w:rPr>
                <w:rFonts w:eastAsia="Calibri"/>
                <w:b/>
              </w:rPr>
              <w:lastRenderedPageBreak/>
              <w:t xml:space="preserve">№ </w:t>
            </w:r>
          </w:p>
          <w:p w:rsidR="00443B9A" w:rsidRPr="00DF6598" w:rsidRDefault="005469B8">
            <w:pPr>
              <w:spacing w:after="0" w:line="259" w:lineRule="auto"/>
              <w:ind w:left="0" w:right="0" w:firstLine="0"/>
              <w:jc w:val="left"/>
            </w:pPr>
            <w:r w:rsidRPr="00DF6598">
              <w:rPr>
                <w:rFonts w:eastAsia="Calibri"/>
                <w:b/>
              </w:rPr>
              <w:t xml:space="preserve">п/п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Pr="00DF6598" w:rsidRDefault="005469B8">
            <w:pPr>
              <w:spacing w:after="0" w:line="259" w:lineRule="auto"/>
              <w:ind w:left="2" w:right="0" w:firstLine="0"/>
              <w:jc w:val="left"/>
            </w:pPr>
            <w:r w:rsidRPr="00DF6598">
              <w:rPr>
                <w:rFonts w:eastAsia="Calibri"/>
                <w:b/>
              </w:rPr>
              <w:t xml:space="preserve">№ </w:t>
            </w:r>
          </w:p>
          <w:p w:rsidR="00443B9A" w:rsidRPr="00DF6598" w:rsidRDefault="005469B8">
            <w:pPr>
              <w:spacing w:after="0" w:line="259" w:lineRule="auto"/>
              <w:ind w:left="2" w:right="0" w:firstLine="0"/>
              <w:jc w:val="left"/>
            </w:pPr>
            <w:r w:rsidRPr="00DF6598">
              <w:rPr>
                <w:rFonts w:eastAsia="Calibri"/>
                <w:b/>
              </w:rPr>
              <w:t>удостоверения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Pr="00DF6598" w:rsidRDefault="005469B8">
            <w:pPr>
              <w:spacing w:after="0" w:line="259" w:lineRule="auto"/>
              <w:ind w:left="2" w:right="0" w:firstLine="0"/>
              <w:jc w:val="left"/>
            </w:pPr>
            <w:r w:rsidRPr="00DF6598">
              <w:rPr>
                <w:rFonts w:eastAsia="Calibri"/>
                <w:b/>
              </w:rPr>
              <w:t xml:space="preserve">Дата выдачи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Pr="00DF6598" w:rsidRDefault="005469B8">
            <w:pPr>
              <w:spacing w:after="0" w:line="259" w:lineRule="auto"/>
              <w:ind w:left="2" w:right="0" w:firstLine="0"/>
              <w:jc w:val="left"/>
            </w:pPr>
            <w:r w:rsidRPr="00DF6598">
              <w:rPr>
                <w:rFonts w:eastAsia="Calibri"/>
                <w:b/>
              </w:rPr>
              <w:t xml:space="preserve">№ </w:t>
            </w:r>
          </w:p>
          <w:p w:rsidR="00443B9A" w:rsidRPr="00DF6598" w:rsidRDefault="005469B8">
            <w:pPr>
              <w:spacing w:after="0" w:line="259" w:lineRule="auto"/>
              <w:ind w:left="2" w:right="0" w:firstLine="0"/>
              <w:jc w:val="left"/>
            </w:pPr>
            <w:r w:rsidRPr="00DF6598">
              <w:rPr>
                <w:rFonts w:eastAsia="Calibri"/>
                <w:b/>
              </w:rPr>
              <w:t xml:space="preserve">дела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Pr="00DF6598" w:rsidRDefault="005469B8">
            <w:pPr>
              <w:spacing w:after="0" w:line="259" w:lineRule="auto"/>
              <w:ind w:left="0" w:right="0" w:firstLine="0"/>
              <w:jc w:val="left"/>
            </w:pPr>
            <w:r w:rsidRPr="00DF6598">
              <w:rPr>
                <w:rFonts w:eastAsia="Calibri"/>
                <w:b/>
              </w:rPr>
              <w:t xml:space="preserve">Дата принятия решения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Pr="00DF6598" w:rsidRDefault="005469B8">
            <w:pPr>
              <w:spacing w:after="0" w:line="259" w:lineRule="auto"/>
              <w:ind w:left="2" w:right="0" w:firstLine="0"/>
              <w:jc w:val="left"/>
            </w:pPr>
            <w:r w:rsidRPr="00DF6598">
              <w:rPr>
                <w:rFonts w:eastAsia="Calibri"/>
                <w:b/>
              </w:rPr>
              <w:t xml:space="preserve">ФИО </w:t>
            </w:r>
          </w:p>
          <w:p w:rsidR="00443B9A" w:rsidRPr="00DF6598" w:rsidRDefault="005469B8">
            <w:pPr>
              <w:spacing w:after="0" w:line="259" w:lineRule="auto"/>
              <w:ind w:left="2" w:right="0" w:firstLine="0"/>
              <w:jc w:val="left"/>
            </w:pPr>
            <w:r w:rsidRPr="00DF6598">
              <w:rPr>
                <w:rFonts w:eastAsia="Calibri"/>
                <w:b/>
              </w:rPr>
              <w:t xml:space="preserve">работника, получившего удостоверение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Pr="00DF6598" w:rsidRDefault="005469B8">
            <w:pPr>
              <w:spacing w:after="0" w:line="259" w:lineRule="auto"/>
              <w:ind w:left="2" w:right="0" w:firstLine="0"/>
              <w:jc w:val="left"/>
            </w:pPr>
            <w:r w:rsidRPr="00DF6598">
              <w:rPr>
                <w:rFonts w:eastAsia="Calibri"/>
                <w:b/>
              </w:rPr>
              <w:t xml:space="preserve">Подпись работника, получившего удостоверение 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Pr="00DF6598" w:rsidRDefault="005469B8">
            <w:pPr>
              <w:spacing w:after="0" w:line="259" w:lineRule="auto"/>
              <w:ind w:left="0" w:right="0" w:firstLine="0"/>
            </w:pPr>
            <w:r w:rsidRPr="00DF6598">
              <w:rPr>
                <w:rFonts w:eastAsia="Calibri"/>
                <w:b/>
              </w:rPr>
              <w:t xml:space="preserve">Примечание </w:t>
            </w:r>
          </w:p>
        </w:tc>
      </w:tr>
      <w:tr w:rsidR="00443B9A">
        <w:trPr>
          <w:trHeight w:val="3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Default="00443B9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Default="00443B9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Default="00443B9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Default="00443B9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Default="00443B9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Default="00443B9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Default="00443B9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B9A" w:rsidRDefault="00443B9A">
            <w:pPr>
              <w:spacing w:after="0" w:line="259" w:lineRule="auto"/>
              <w:ind w:left="0" w:right="0" w:firstLine="0"/>
              <w:jc w:val="left"/>
            </w:pPr>
          </w:p>
        </w:tc>
      </w:tr>
    </w:tbl>
    <w:p w:rsidR="00443B9A" w:rsidRDefault="00443B9A">
      <w:pPr>
        <w:spacing w:after="0" w:line="259" w:lineRule="auto"/>
        <w:ind w:left="77" w:right="0" w:firstLine="0"/>
        <w:jc w:val="left"/>
      </w:pPr>
    </w:p>
    <w:p w:rsidR="00443B9A" w:rsidRDefault="00443B9A">
      <w:pPr>
        <w:spacing w:after="0" w:line="259" w:lineRule="auto"/>
        <w:ind w:left="77" w:right="0" w:firstLine="0"/>
        <w:jc w:val="left"/>
      </w:pPr>
    </w:p>
    <w:p w:rsidR="00443B9A" w:rsidRDefault="00443B9A">
      <w:pPr>
        <w:spacing w:after="25" w:line="259" w:lineRule="auto"/>
        <w:ind w:left="77" w:right="0" w:firstLine="0"/>
        <w:jc w:val="left"/>
      </w:pPr>
    </w:p>
    <w:p w:rsidR="00443B9A" w:rsidRDefault="005469B8">
      <w:pPr>
        <w:spacing w:after="0" w:line="271" w:lineRule="auto"/>
        <w:ind w:left="62" w:right="317" w:firstLine="0"/>
        <w:jc w:val="left"/>
      </w:pPr>
      <w:r>
        <w:rPr>
          <w:i/>
          <w:sz w:val="24"/>
        </w:rPr>
        <w:t xml:space="preserve">Приложение №3 </w:t>
      </w:r>
      <w:r>
        <w:rPr>
          <w:b/>
          <w:sz w:val="24"/>
        </w:rPr>
        <w:t xml:space="preserve">Форма протокола заседания КТС </w:t>
      </w:r>
    </w:p>
    <w:p w:rsidR="00443B9A" w:rsidRDefault="00443B9A">
      <w:pPr>
        <w:spacing w:after="57" w:line="259" w:lineRule="auto"/>
        <w:ind w:left="77" w:right="0" w:firstLine="0"/>
        <w:jc w:val="left"/>
      </w:pPr>
    </w:p>
    <w:p w:rsidR="00443B9A" w:rsidRDefault="005469B8">
      <w:pPr>
        <w:pStyle w:val="1"/>
        <w:spacing w:after="0"/>
        <w:ind w:left="72" w:right="4354"/>
      </w:pPr>
      <w:r>
        <w:rPr>
          <w:sz w:val="26"/>
        </w:rPr>
        <w:t xml:space="preserve">Дело № _______________________ Протокол заседания КТС </w:t>
      </w:r>
    </w:p>
    <w:p w:rsidR="00443B9A" w:rsidRDefault="005469B8">
      <w:pPr>
        <w:ind w:left="72" w:right="165"/>
      </w:pPr>
      <w:r>
        <w:t xml:space="preserve">   « _____» __________ 20  ___ г. </w:t>
      </w:r>
    </w:p>
    <w:p w:rsidR="00443B9A" w:rsidRDefault="00443B9A">
      <w:pPr>
        <w:spacing w:after="19" w:line="259" w:lineRule="auto"/>
        <w:ind w:left="77" w:right="0" w:firstLine="0"/>
        <w:jc w:val="left"/>
      </w:pPr>
    </w:p>
    <w:p w:rsidR="00443B9A" w:rsidRDefault="005469B8">
      <w:pPr>
        <w:spacing w:after="32"/>
        <w:ind w:left="72" w:right="165"/>
      </w:pPr>
      <w:r>
        <w:t>Комис</w:t>
      </w:r>
      <w:r w:rsidR="00DF6598">
        <w:t xml:space="preserve">сия по трудовым спорам  МАОУЛицей </w:t>
      </w:r>
      <w:r>
        <w:t xml:space="preserve">№  ________ в составе: </w:t>
      </w:r>
    </w:p>
    <w:p w:rsidR="00443B9A" w:rsidRDefault="005469B8">
      <w:pPr>
        <w:spacing w:line="267" w:lineRule="auto"/>
        <w:ind w:left="72" w:right="471"/>
        <w:jc w:val="left"/>
      </w:pPr>
      <w:r>
        <w:t xml:space="preserve">председателя _____________________________________________________________ членов КТС: _______________________________________________________________________ __________________________________________________________________________________  ответственного секретаря КТС: </w:t>
      </w:r>
    </w:p>
    <w:p w:rsidR="00443B9A" w:rsidRDefault="005469B8">
      <w:pPr>
        <w:spacing w:line="267" w:lineRule="auto"/>
        <w:ind w:left="72" w:right="424"/>
        <w:jc w:val="left"/>
      </w:pPr>
      <w:r>
        <w:t>____________________________________________________________________ работника _________________________________________________________________________ представителя интересов Работодателя ________________________________________________ свидетеля _________________________________________________________________________ специалистов (экспертов) ____________________________________________________________ рассматрела в заседании дело по заявлению работника _____________</w:t>
      </w:r>
      <w:r w:rsidR="00DF6598">
        <w:t xml:space="preserve">_____________________ к МАОУ Лицей </w:t>
      </w:r>
      <w:r>
        <w:t xml:space="preserve">№________  </w:t>
      </w:r>
    </w:p>
    <w:p w:rsidR="00443B9A" w:rsidRDefault="005469B8">
      <w:pPr>
        <w:spacing w:after="29"/>
        <w:ind w:left="72" w:right="254"/>
      </w:pPr>
      <w:r>
        <w:t xml:space="preserve">о _________________________________________________________________________________ В заседание КТС явились: </w:t>
      </w:r>
    </w:p>
    <w:p w:rsidR="00443B9A" w:rsidRDefault="005469B8">
      <w:pPr>
        <w:spacing w:after="30"/>
        <w:ind w:left="72" w:right="165"/>
      </w:pPr>
      <w:r>
        <w:t xml:space="preserve">Заявитель (представитель заявителя):__________________________________________________ Представитель интересов Работодателя: _______________________________________________ </w:t>
      </w:r>
    </w:p>
    <w:p w:rsidR="00443B9A" w:rsidRDefault="005469B8">
      <w:pPr>
        <w:spacing w:line="267" w:lineRule="auto"/>
        <w:ind w:left="72" w:right="42"/>
        <w:jc w:val="left"/>
      </w:pPr>
      <w:r>
        <w:t xml:space="preserve">Свидетель ________________________________________________________________________ Специалист (эксперт) _______________________________________________________________ Заседание открыто в ______ ч. _____ мин. </w:t>
      </w:r>
    </w:p>
    <w:p w:rsidR="00443B9A" w:rsidRDefault="005469B8">
      <w:pPr>
        <w:spacing w:after="27"/>
        <w:ind w:left="72" w:right="165"/>
      </w:pPr>
      <w:r>
        <w:t xml:space="preserve">Председательствующий в заседании объявил, какое дело подлежит рассмотрению, состав КТС, объявлено, что протокол заседания ведет секретарь КТС _________________________________. </w:t>
      </w:r>
    </w:p>
    <w:p w:rsidR="00443B9A" w:rsidRDefault="005469B8">
      <w:pPr>
        <w:spacing w:after="31"/>
        <w:ind w:left="72" w:right="165"/>
      </w:pPr>
      <w:r>
        <w:t xml:space="preserve">Лицам, участвующим в деле, разъяснено их право заявлять отводы. </w:t>
      </w:r>
    </w:p>
    <w:p w:rsidR="00443B9A" w:rsidRDefault="005469B8">
      <w:pPr>
        <w:spacing w:after="30"/>
        <w:ind w:left="72" w:right="165"/>
      </w:pPr>
      <w:r>
        <w:t xml:space="preserve">Отводов членам КТС не заявлено. </w:t>
      </w:r>
    </w:p>
    <w:p w:rsidR="00443B9A" w:rsidRDefault="005469B8">
      <w:pPr>
        <w:ind w:left="72" w:right="165"/>
      </w:pPr>
      <w:r>
        <w:t xml:space="preserve">Заявитель изложил свои требования в соответствии с заявлением. Пояснения Заявителя: </w:t>
      </w:r>
    </w:p>
    <w:p w:rsidR="00443B9A" w:rsidRDefault="005469B8">
      <w:pPr>
        <w:ind w:left="72" w:right="165"/>
      </w:pPr>
      <w:r>
        <w:t>_____________________________________________________________________________________ _____________________________________________________________________________________ _____________________________________________________________________________________</w:t>
      </w:r>
    </w:p>
    <w:p w:rsidR="00443B9A" w:rsidRDefault="005469B8">
      <w:pPr>
        <w:ind w:left="72" w:right="165"/>
      </w:pPr>
      <w:r>
        <w:t>_____________________________________________________________________________________ _____________________________________________________________________________________ _____________________________________________________________________________________</w:t>
      </w:r>
    </w:p>
    <w:p w:rsidR="00443B9A" w:rsidRDefault="005469B8">
      <w:pPr>
        <w:spacing w:line="267" w:lineRule="auto"/>
        <w:ind w:left="72" w:right="42"/>
        <w:jc w:val="left"/>
      </w:pPr>
      <w:r>
        <w:t xml:space="preserve">_____________________________________________________________________________________ _____________________________________________________________________________________ _____________________________________________________________________________________ _______________________________________________________ </w:t>
      </w:r>
    </w:p>
    <w:p w:rsidR="00443B9A" w:rsidRDefault="005469B8">
      <w:pPr>
        <w:spacing w:after="27"/>
        <w:ind w:left="72" w:right="165"/>
      </w:pPr>
      <w:r>
        <w:t xml:space="preserve">Представитель интересов Работодателя изложил свои возражения, а также представил КТС, заявителю отзыв на заявление. Пояснения представителя интересов Работодателя: </w:t>
      </w:r>
    </w:p>
    <w:p w:rsidR="00443B9A" w:rsidRDefault="005469B8">
      <w:pPr>
        <w:ind w:left="72" w:right="165"/>
      </w:pPr>
      <w:r>
        <w:lastRenderedPageBreak/>
        <w:t>_____________________________________________________________________________________</w:t>
      </w:r>
    </w:p>
    <w:p w:rsidR="00443B9A" w:rsidRDefault="005469B8">
      <w:pPr>
        <w:ind w:left="72" w:right="165"/>
      </w:pPr>
      <w:r>
        <w:t>_____________________________________________________________________________________ _____________________________________________________________________________________ _____________________________________________________________________________________</w:t>
      </w:r>
    </w:p>
    <w:p w:rsidR="00443B9A" w:rsidRDefault="005469B8">
      <w:pPr>
        <w:ind w:left="72" w:right="165"/>
      </w:pPr>
      <w:r>
        <w:t>_____________________________________________________________________________________ _____________________________________________________________________________________ _____________________________________________________________________________________</w:t>
      </w:r>
    </w:p>
    <w:p w:rsidR="00443B9A" w:rsidRDefault="005469B8">
      <w:pPr>
        <w:ind w:left="72" w:right="165"/>
      </w:pPr>
      <w:r>
        <w:t>_____________________________________________________________________________________</w:t>
      </w:r>
    </w:p>
    <w:p w:rsidR="00443B9A" w:rsidRDefault="005469B8">
      <w:pPr>
        <w:ind w:left="72" w:right="165"/>
      </w:pPr>
      <w:r>
        <w:t xml:space="preserve">________________________________________________________ </w:t>
      </w:r>
    </w:p>
    <w:p w:rsidR="00443B9A" w:rsidRDefault="00443B9A">
      <w:pPr>
        <w:spacing w:after="21" w:line="259" w:lineRule="auto"/>
        <w:ind w:left="77" w:right="0" w:firstLine="0"/>
        <w:jc w:val="left"/>
      </w:pPr>
    </w:p>
    <w:p w:rsidR="00443B9A" w:rsidRDefault="005469B8">
      <w:pPr>
        <w:ind w:left="72" w:right="165"/>
      </w:pPr>
      <w:r>
        <w:t xml:space="preserve">Свидетель ____________________________ пояснил следующее: </w:t>
      </w:r>
    </w:p>
    <w:p w:rsidR="00443B9A" w:rsidRDefault="00443B9A">
      <w:pPr>
        <w:spacing w:after="0" w:line="259" w:lineRule="auto"/>
        <w:ind w:left="77" w:right="0" w:firstLine="0"/>
        <w:jc w:val="left"/>
      </w:pPr>
    </w:p>
    <w:p w:rsidR="00443B9A" w:rsidRDefault="005469B8">
      <w:pPr>
        <w:ind w:left="72" w:right="165"/>
      </w:pPr>
      <w:r>
        <w:t>_____________________________________________________________________________________ _____________________________________________________________________________________ _____________________________________________________________________________________</w:t>
      </w:r>
    </w:p>
    <w:p w:rsidR="00443B9A" w:rsidRDefault="005469B8">
      <w:pPr>
        <w:spacing w:line="267" w:lineRule="auto"/>
        <w:ind w:left="72" w:right="180"/>
        <w:jc w:val="left"/>
      </w:pPr>
      <w:r>
        <w:t xml:space="preserve">_____________________________________________________________________________________ ______________________________________________________________________ Специалист (эксперт) ___________________________ пояснил следующее:  </w:t>
      </w:r>
    </w:p>
    <w:p w:rsidR="00443B9A" w:rsidRDefault="005469B8">
      <w:pPr>
        <w:ind w:left="72" w:right="165"/>
      </w:pPr>
      <w:r>
        <w:t>_____________________________________________________________________________________</w:t>
      </w:r>
    </w:p>
    <w:p w:rsidR="00443B9A" w:rsidRDefault="005469B8">
      <w:pPr>
        <w:spacing w:line="267" w:lineRule="auto"/>
        <w:ind w:left="72" w:right="42"/>
        <w:jc w:val="left"/>
      </w:pPr>
      <w:r>
        <w:t>_____________________________________________________________________________________ _______________________________________________________________</w:t>
      </w:r>
      <w:r w:rsidR="000C5973">
        <w:t xml:space="preserve">______________________ </w:t>
      </w:r>
    </w:p>
    <w:p w:rsidR="00443B9A" w:rsidRDefault="005469B8">
      <w:pPr>
        <w:spacing w:after="29"/>
        <w:ind w:left="72" w:right="165"/>
      </w:pPr>
      <w:r>
        <w:t xml:space="preserve">Председательствующий огласил письменные материалы и исследовал их. </w:t>
      </w:r>
    </w:p>
    <w:p w:rsidR="00443B9A" w:rsidRDefault="005469B8">
      <w:pPr>
        <w:ind w:left="72" w:right="165"/>
      </w:pPr>
      <w:r>
        <w:t xml:space="preserve">Состоялись прения сторон, стороны обменялись репликами. </w:t>
      </w:r>
    </w:p>
    <w:p w:rsidR="00443B9A" w:rsidRDefault="005469B8">
      <w:pPr>
        <w:spacing w:after="32"/>
        <w:ind w:left="72" w:right="165"/>
      </w:pPr>
      <w:r>
        <w:t xml:space="preserve">Председательствующим объявлено об окончании рассмотрения дела по существу. КТС удалилась на совещание и голосование для принятия решения.  </w:t>
      </w:r>
    </w:p>
    <w:p w:rsidR="00443B9A" w:rsidRDefault="005469B8">
      <w:pPr>
        <w:ind w:left="72" w:right="165"/>
      </w:pPr>
      <w:r>
        <w:t xml:space="preserve">Результаты голосования: за ___________________ против ______________________ </w:t>
      </w:r>
    </w:p>
    <w:p w:rsidR="00443B9A" w:rsidRDefault="005469B8">
      <w:pPr>
        <w:spacing w:after="28"/>
        <w:ind w:left="72" w:right="165"/>
      </w:pPr>
      <w:r>
        <w:t xml:space="preserve">По результатам голосования членов КТС лицам, участвующим в деле, объявлена резолютивная часть решения. </w:t>
      </w:r>
    </w:p>
    <w:p w:rsidR="00443B9A" w:rsidRDefault="005469B8">
      <w:pPr>
        <w:spacing w:after="29"/>
        <w:ind w:left="72" w:right="165"/>
      </w:pPr>
      <w:r>
        <w:t xml:space="preserve">Председательствующий проинформировал лиц, участвующих в деле,  что   мотивированное решение они вправе получить «____»_____________ 20 __ г. после _______________ ч. </w:t>
      </w:r>
    </w:p>
    <w:p w:rsidR="00443B9A" w:rsidRDefault="005469B8">
      <w:pPr>
        <w:spacing w:after="29"/>
        <w:ind w:left="72" w:right="165"/>
      </w:pPr>
      <w:r>
        <w:t xml:space="preserve">Представителям лиц, участвующих в деле, разъяснен порядок обжалования  решения. </w:t>
      </w:r>
    </w:p>
    <w:p w:rsidR="00443B9A" w:rsidRDefault="005469B8">
      <w:pPr>
        <w:spacing w:after="32"/>
        <w:ind w:left="72" w:right="165"/>
      </w:pPr>
      <w:r>
        <w:t xml:space="preserve">Заседание окончено в __________ ч. _________ мин. </w:t>
      </w:r>
    </w:p>
    <w:p w:rsidR="00443B9A" w:rsidRDefault="005469B8">
      <w:pPr>
        <w:spacing w:after="29"/>
        <w:ind w:left="72" w:right="165"/>
      </w:pPr>
      <w:r>
        <w:t xml:space="preserve">Протокол </w:t>
      </w:r>
      <w:r w:rsidR="00DF6598">
        <w:t>составлен «____»____________ 20</w:t>
      </w:r>
      <w:r>
        <w:t xml:space="preserve"> ____ г. </w:t>
      </w:r>
    </w:p>
    <w:p w:rsidR="00443B9A" w:rsidRDefault="005469B8">
      <w:pPr>
        <w:spacing w:after="32"/>
        <w:ind w:left="72" w:right="165"/>
      </w:pPr>
      <w:r>
        <w:t xml:space="preserve">Председатель КТС ______________________ </w:t>
      </w:r>
    </w:p>
    <w:p w:rsidR="00443B9A" w:rsidRDefault="005469B8">
      <w:pPr>
        <w:ind w:left="72" w:right="165"/>
      </w:pPr>
      <w:r>
        <w:t xml:space="preserve">Члены КТС ______________________ </w:t>
      </w:r>
    </w:p>
    <w:p w:rsidR="00443B9A" w:rsidRDefault="005469B8">
      <w:pPr>
        <w:ind w:left="72" w:right="165"/>
      </w:pPr>
      <w:r>
        <w:t>__________</w:t>
      </w:r>
      <w:r w:rsidR="000C5973">
        <w:t>_______________________</w:t>
      </w:r>
    </w:p>
    <w:p w:rsidR="00443B9A" w:rsidRDefault="005469B8" w:rsidP="000C5973">
      <w:pPr>
        <w:ind w:left="72" w:right="165"/>
      </w:pPr>
      <w:r>
        <w:t xml:space="preserve">_____________________ </w:t>
      </w:r>
    </w:p>
    <w:p w:rsidR="000C5973" w:rsidRDefault="000C5973" w:rsidP="000C5973">
      <w:pPr>
        <w:ind w:left="72" w:right="165"/>
      </w:pPr>
    </w:p>
    <w:p w:rsidR="00443B9A" w:rsidRDefault="005469B8">
      <w:pPr>
        <w:spacing w:after="32"/>
        <w:ind w:left="72" w:right="165"/>
      </w:pPr>
      <w:r>
        <w:t>Секре</w:t>
      </w:r>
      <w:r w:rsidR="000C5973">
        <w:t>тарь КТС ___________________</w:t>
      </w:r>
    </w:p>
    <w:p w:rsidR="00443B9A" w:rsidRDefault="00443B9A">
      <w:pPr>
        <w:spacing w:after="28" w:line="259" w:lineRule="auto"/>
        <w:ind w:left="77" w:right="0" w:firstLine="0"/>
        <w:jc w:val="left"/>
      </w:pPr>
    </w:p>
    <w:p w:rsidR="00443B9A" w:rsidRDefault="005469B8">
      <w:pPr>
        <w:spacing w:after="29" w:line="271" w:lineRule="auto"/>
        <w:ind w:left="62" w:right="317" w:firstLine="0"/>
        <w:jc w:val="left"/>
      </w:pPr>
      <w:r>
        <w:rPr>
          <w:i/>
          <w:sz w:val="26"/>
        </w:rPr>
        <w:t>Приложение № 4</w:t>
      </w:r>
      <w:r>
        <w:rPr>
          <w:b/>
          <w:sz w:val="24"/>
        </w:rPr>
        <w:t>Форма решения, принимаемого КТС</w:t>
      </w:r>
    </w:p>
    <w:p w:rsidR="00443B9A" w:rsidRDefault="005469B8">
      <w:pPr>
        <w:pStyle w:val="1"/>
        <w:spacing w:after="0"/>
        <w:ind w:left="72" w:right="4354"/>
      </w:pPr>
      <w:r>
        <w:rPr>
          <w:sz w:val="26"/>
        </w:rPr>
        <w:t xml:space="preserve">Дело № ____________ </w:t>
      </w:r>
    </w:p>
    <w:p w:rsidR="00443B9A" w:rsidRDefault="005469B8">
      <w:pPr>
        <w:spacing w:after="0" w:line="271" w:lineRule="auto"/>
        <w:ind w:left="62" w:right="317" w:firstLine="0"/>
        <w:jc w:val="left"/>
      </w:pPr>
      <w:r>
        <w:rPr>
          <w:b/>
          <w:sz w:val="24"/>
        </w:rPr>
        <w:t xml:space="preserve">Решение </w:t>
      </w:r>
    </w:p>
    <w:p w:rsidR="00443B9A" w:rsidRDefault="00DF6598">
      <w:pPr>
        <w:spacing w:line="269" w:lineRule="auto"/>
        <w:ind w:right="0"/>
        <w:jc w:val="left"/>
      </w:pPr>
      <w:r>
        <w:rPr>
          <w:sz w:val="24"/>
        </w:rPr>
        <w:t xml:space="preserve">МАОУ Лицей </w:t>
      </w:r>
      <w:r w:rsidR="005469B8">
        <w:rPr>
          <w:sz w:val="24"/>
        </w:rPr>
        <w:t>№ ______</w:t>
      </w:r>
    </w:p>
    <w:p w:rsidR="00443B9A" w:rsidRDefault="005469B8" w:rsidP="00DF6598">
      <w:pPr>
        <w:ind w:left="72" w:right="165"/>
      </w:pPr>
      <w:r>
        <w:t xml:space="preserve">Комиссия по трудовым спорам   в составе председателя: ________________________________________ </w:t>
      </w:r>
    </w:p>
    <w:p w:rsidR="00443B9A" w:rsidRDefault="005469B8">
      <w:pPr>
        <w:spacing w:line="267" w:lineRule="auto"/>
        <w:ind w:left="72" w:right="42"/>
        <w:jc w:val="left"/>
      </w:pPr>
      <w:r>
        <w:t>Членов КТС _______________________________________________________________________ __________________________________________________________________________________ при секретаре ______________________________________________________________________ рассмотрев дело по заявлению ________________________</w:t>
      </w:r>
      <w:r w:rsidR="00DF6598">
        <w:t xml:space="preserve">___________________ к   МАОУ Лицей </w:t>
      </w:r>
      <w:r>
        <w:t xml:space="preserve"> </w:t>
      </w:r>
      <w:r>
        <w:lastRenderedPageBreak/>
        <w:t xml:space="preserve">№ _____ о __________________________________________________________________________ </w:t>
      </w:r>
      <w:r>
        <w:rPr>
          <w:b/>
        </w:rPr>
        <w:t>Установила:</w:t>
      </w:r>
    </w:p>
    <w:p w:rsidR="00443B9A" w:rsidRDefault="005469B8">
      <w:pPr>
        <w:ind w:left="72" w:right="0"/>
      </w:pPr>
      <w:r>
        <w:t>______________________________________________________________________________________ ______________________________________________________________________________________</w:t>
      </w:r>
    </w:p>
    <w:p w:rsidR="00443B9A" w:rsidRDefault="005469B8">
      <w:pPr>
        <w:spacing w:after="33"/>
        <w:ind w:left="72" w:right="0"/>
      </w:pPr>
      <w:r>
        <w:t>______________________________________________________________</w:t>
      </w:r>
      <w:r w:rsidR="000C5973">
        <w:t>____________________</w:t>
      </w:r>
    </w:p>
    <w:p w:rsidR="00443B9A" w:rsidRDefault="005469B8">
      <w:pPr>
        <w:spacing w:after="34"/>
        <w:ind w:left="72" w:right="0"/>
      </w:pPr>
      <w:r>
        <w:t xml:space="preserve">На основании изложенного и руководствуясь ст. 382, 388 Трудового кодекса Российской Федерации </w:t>
      </w:r>
      <w:r>
        <w:rPr>
          <w:b/>
        </w:rPr>
        <w:t>Решила:</w:t>
      </w:r>
    </w:p>
    <w:p w:rsidR="00443B9A" w:rsidRDefault="005469B8">
      <w:pPr>
        <w:ind w:left="72" w:right="0"/>
      </w:pPr>
      <w:r>
        <w:t>______________________________________________________________________________________ ______________________________________________________________________________________</w:t>
      </w:r>
    </w:p>
    <w:p w:rsidR="00443B9A" w:rsidRDefault="005469B8">
      <w:pPr>
        <w:ind w:left="72" w:right="0"/>
      </w:pPr>
      <w:r>
        <w:t xml:space="preserve">______________________________________________________________________________________ </w:t>
      </w:r>
    </w:p>
    <w:p w:rsidR="00443B9A" w:rsidRDefault="005469B8">
      <w:pPr>
        <w:spacing w:after="29"/>
        <w:ind w:left="72" w:right="165"/>
      </w:pPr>
      <w:r>
        <w:t xml:space="preserve">Решение может быть обжаловано в мировом (федеральном) суде г. Казани в десятидневный срок со дня получения копии решения. </w:t>
      </w:r>
    </w:p>
    <w:p w:rsidR="00443B9A" w:rsidRDefault="005469B8">
      <w:pPr>
        <w:spacing w:after="28"/>
        <w:ind w:left="72" w:right="165"/>
      </w:pPr>
      <w:r>
        <w:t xml:space="preserve">Председатель КТС: </w:t>
      </w:r>
    </w:p>
    <w:p w:rsidR="00DF6598" w:rsidRDefault="005469B8">
      <w:pPr>
        <w:spacing w:after="28"/>
        <w:ind w:left="72" w:right="7723"/>
      </w:pPr>
      <w:r>
        <w:t xml:space="preserve">Члены КТС: </w:t>
      </w:r>
    </w:p>
    <w:p w:rsidR="00443B9A" w:rsidRDefault="005469B8" w:rsidP="00DF6598">
      <w:pPr>
        <w:spacing w:after="28"/>
        <w:ind w:left="72" w:right="7723"/>
      </w:pPr>
      <w:r>
        <w:t xml:space="preserve">Копия верна.  </w:t>
      </w:r>
    </w:p>
    <w:p w:rsidR="00443B9A" w:rsidRDefault="005469B8">
      <w:pPr>
        <w:spacing w:after="29"/>
        <w:ind w:left="72" w:right="165"/>
      </w:pPr>
      <w:r>
        <w:t xml:space="preserve">Решение вступило в законную силу: </w:t>
      </w:r>
    </w:p>
    <w:p w:rsidR="00443B9A" w:rsidRDefault="005469B8">
      <w:pPr>
        <w:spacing w:after="31"/>
        <w:ind w:left="72" w:right="165"/>
      </w:pPr>
      <w:r>
        <w:t xml:space="preserve">Председатель КТС: </w:t>
      </w:r>
    </w:p>
    <w:p w:rsidR="00443B9A" w:rsidRDefault="005469B8">
      <w:pPr>
        <w:spacing w:after="32"/>
        <w:ind w:left="72" w:right="165"/>
      </w:pPr>
      <w:r>
        <w:t xml:space="preserve">Секретарь КТС: </w:t>
      </w:r>
    </w:p>
    <w:p w:rsidR="00F028B4" w:rsidRDefault="00F028B4">
      <w:pPr>
        <w:pStyle w:val="2"/>
        <w:ind w:left="72"/>
        <w:rPr>
          <w:b w:val="0"/>
          <w:i/>
        </w:rPr>
      </w:pPr>
    </w:p>
    <w:p w:rsidR="005469B8" w:rsidRDefault="005469B8">
      <w:pPr>
        <w:pStyle w:val="2"/>
        <w:ind w:left="72"/>
        <w:rPr>
          <w:b w:val="0"/>
        </w:rPr>
      </w:pPr>
      <w:r>
        <w:rPr>
          <w:b w:val="0"/>
          <w:i/>
        </w:rPr>
        <w:t>Приложение № 5</w:t>
      </w:r>
      <w:r w:rsidR="00F028B4">
        <w:rPr>
          <w:b w:val="0"/>
          <w:i/>
        </w:rPr>
        <w:t xml:space="preserve"> </w:t>
      </w:r>
      <w:r>
        <w:rPr>
          <w:b w:val="0"/>
          <w:i/>
        </w:rPr>
        <w:t xml:space="preserve"> </w:t>
      </w:r>
      <w:r>
        <w:t>Форма удостоверения на принудительное исполнение решения КТС</w:t>
      </w:r>
      <w:r>
        <w:rPr>
          <w:b w:val="0"/>
        </w:rPr>
        <w:t xml:space="preserve"> МАОУ Лицей №121 </w:t>
      </w:r>
    </w:p>
    <w:p w:rsidR="00443B9A" w:rsidRDefault="005469B8">
      <w:pPr>
        <w:pStyle w:val="2"/>
        <w:ind w:left="72"/>
      </w:pPr>
      <w:r>
        <w:t xml:space="preserve"> Удостоверение № ___на принудительное исполнение решения комиссии по трудовым спорам</w:t>
      </w:r>
    </w:p>
    <w:p w:rsidR="00443B9A" w:rsidRDefault="005469B8">
      <w:pPr>
        <w:spacing w:after="29"/>
        <w:ind w:left="72" w:right="165"/>
      </w:pPr>
      <w:r>
        <w:t xml:space="preserve">Дело №______________ «____» ____________________ </w:t>
      </w:r>
    </w:p>
    <w:p w:rsidR="00443B9A" w:rsidRDefault="005469B8">
      <w:pPr>
        <w:ind w:left="72" w:right="165"/>
      </w:pPr>
      <w:r>
        <w:t xml:space="preserve">(дата принятия решения)  </w:t>
      </w:r>
    </w:p>
    <w:p w:rsidR="00443B9A" w:rsidRDefault="005469B8">
      <w:pPr>
        <w:ind w:left="72" w:right="165"/>
      </w:pPr>
      <w:r>
        <w:t>Комис</w:t>
      </w:r>
      <w:r w:rsidR="00DF6598">
        <w:t xml:space="preserve">сия по трудовым спорам  МАОУ Лицей </w:t>
      </w:r>
      <w:r>
        <w:t xml:space="preserve">№ _________, рассмотрев дело по заявлению </w:t>
      </w:r>
    </w:p>
    <w:p w:rsidR="00443B9A" w:rsidRDefault="005469B8">
      <w:pPr>
        <w:ind w:left="72" w:right="165"/>
      </w:pPr>
      <w:r>
        <w:t xml:space="preserve">______________________________________________________________________ </w:t>
      </w:r>
    </w:p>
    <w:p w:rsidR="00443B9A" w:rsidRDefault="005469B8">
      <w:pPr>
        <w:spacing w:after="41"/>
        <w:ind w:left="72" w:right="0"/>
      </w:pPr>
      <w:r>
        <w:t xml:space="preserve">______________________________________________________________________________________ о_____________________________________________________________________________________ ______________________________________________________________________________________ _____________________________________________________________________________________ </w:t>
      </w:r>
    </w:p>
    <w:p w:rsidR="00443B9A" w:rsidRDefault="005469B8">
      <w:pPr>
        <w:spacing w:after="4" w:line="271" w:lineRule="auto"/>
        <w:ind w:left="72" w:right="0"/>
        <w:jc w:val="left"/>
      </w:pPr>
      <w:r>
        <w:rPr>
          <w:b/>
        </w:rPr>
        <w:t>решила:</w:t>
      </w:r>
    </w:p>
    <w:p w:rsidR="00443B9A" w:rsidRDefault="005469B8">
      <w:pPr>
        <w:ind w:left="72" w:right="69"/>
      </w:pPr>
      <w:r>
        <w:t>______________________________________________________________________________________ ______________________________________________________________________________________ ______________________________________________________________________________________</w:t>
      </w:r>
    </w:p>
    <w:p w:rsidR="00443B9A" w:rsidRDefault="005469B8">
      <w:pPr>
        <w:spacing w:after="29"/>
        <w:ind w:left="72" w:right="0"/>
      </w:pPr>
      <w:r>
        <w:t xml:space="preserve">______________________________________________________________________________________ </w:t>
      </w:r>
      <w:r>
        <w:rPr>
          <w:b/>
        </w:rPr>
        <w:t>Удостоверение выдано</w:t>
      </w:r>
      <w:r>
        <w:t xml:space="preserve"> _______________________________ </w:t>
      </w:r>
    </w:p>
    <w:p w:rsidR="00443B9A" w:rsidRDefault="005469B8">
      <w:pPr>
        <w:ind w:left="72" w:right="165"/>
      </w:pPr>
      <w:r>
        <w:t xml:space="preserve">(число, месяц, год) </w:t>
      </w:r>
    </w:p>
    <w:p w:rsidR="00DF6598" w:rsidRDefault="005469B8">
      <w:pPr>
        <w:spacing w:line="267" w:lineRule="auto"/>
        <w:ind w:left="72" w:right="307"/>
        <w:jc w:val="left"/>
      </w:pPr>
      <w:r>
        <w:t xml:space="preserve">На основании статьи 389 Трудового кодекса Российской Федерации удостоверение   имеет    силу исполнительного листа и может быть предъявлено для принудительного   исполнения   не     позднее трех месяцев со дня его получения, либо со дня вынесения   решения о   восстановлении пропущенного срока для предъявления удостоверения к   исполнению. </w:t>
      </w:r>
    </w:p>
    <w:p w:rsidR="00DF6598" w:rsidRDefault="005469B8">
      <w:pPr>
        <w:spacing w:line="267" w:lineRule="auto"/>
        <w:ind w:left="72" w:right="307"/>
        <w:jc w:val="left"/>
      </w:pPr>
      <w:r>
        <w:t>Председатель Комиссии по трудовым спор</w:t>
      </w:r>
      <w:r w:rsidR="00DF6598">
        <w:t>ам _________________________</w:t>
      </w:r>
      <w:r>
        <w:t xml:space="preserve"> (подпись, фамилия)</w:t>
      </w:r>
    </w:p>
    <w:p w:rsidR="00443B9A" w:rsidRDefault="005469B8">
      <w:pPr>
        <w:spacing w:line="267" w:lineRule="auto"/>
        <w:ind w:left="72" w:right="307"/>
        <w:jc w:val="left"/>
      </w:pPr>
      <w:r>
        <w:t xml:space="preserve"> Место печати  </w:t>
      </w:r>
    </w:p>
    <w:p w:rsidR="00443B9A" w:rsidRDefault="005469B8">
      <w:pPr>
        <w:spacing w:line="267" w:lineRule="auto"/>
        <w:ind w:left="72" w:right="357"/>
        <w:jc w:val="left"/>
      </w:pPr>
      <w:r>
        <w:t xml:space="preserve">Отметки о приведении в исполнение решения Комиссии по трудовым спорам или о возвращении удостоверения с указанием причин возврата:  </w:t>
      </w:r>
      <w:r>
        <w:rPr>
          <w:i/>
        </w:rPr>
        <w:t xml:space="preserve"> (В случае обращения в судебные органы)</w:t>
      </w:r>
    </w:p>
    <w:p w:rsidR="00443B9A" w:rsidRDefault="005469B8">
      <w:pPr>
        <w:ind w:left="72" w:right="0"/>
      </w:pPr>
      <w:r>
        <w:t>______________________________________________________________________________________</w:t>
      </w:r>
    </w:p>
    <w:p w:rsidR="00443B9A" w:rsidRDefault="005469B8">
      <w:pPr>
        <w:ind w:left="72" w:right="0"/>
      </w:pPr>
      <w:r>
        <w:t>______________________________________________________________________________________ ______________________________________________________________________________________</w:t>
      </w:r>
    </w:p>
    <w:p w:rsidR="00443B9A" w:rsidRDefault="005469B8">
      <w:pPr>
        <w:ind w:left="72" w:right="165"/>
      </w:pPr>
      <w:r>
        <w:t xml:space="preserve">__________________________________________________________________________________  </w:t>
      </w:r>
    </w:p>
    <w:p w:rsidR="00443B9A" w:rsidRDefault="00443B9A">
      <w:pPr>
        <w:spacing w:after="21" w:line="259" w:lineRule="auto"/>
        <w:ind w:left="77" w:right="0" w:firstLine="0"/>
        <w:jc w:val="left"/>
      </w:pPr>
    </w:p>
    <w:p w:rsidR="00443B9A" w:rsidRDefault="005469B8">
      <w:pPr>
        <w:spacing w:after="29"/>
        <w:ind w:left="72" w:right="165"/>
      </w:pPr>
      <w:r>
        <w:t xml:space="preserve">(заполняется судебным приставом-исполнителем) </w:t>
      </w:r>
    </w:p>
    <w:p w:rsidR="00443B9A" w:rsidRDefault="005469B8">
      <w:pPr>
        <w:spacing w:after="31"/>
        <w:ind w:left="72" w:right="165"/>
      </w:pPr>
      <w:r>
        <w:t xml:space="preserve">Судебный пристав-исполнитель __________________________________________ </w:t>
      </w:r>
    </w:p>
    <w:p w:rsidR="00443B9A" w:rsidRDefault="005469B8" w:rsidP="000C5973">
      <w:pPr>
        <w:ind w:left="72" w:right="165"/>
      </w:pPr>
      <w:r>
        <w:lastRenderedPageBreak/>
        <w:t xml:space="preserve">(подпись, фамилия) </w:t>
      </w:r>
    </w:p>
    <w:sectPr w:rsidR="00443B9A" w:rsidSect="00D02748">
      <w:footerReference w:type="default" r:id="rId8"/>
      <w:pgSz w:w="11906" w:h="16838"/>
      <w:pgMar w:top="1174" w:right="674" w:bottom="1160" w:left="1625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BA8" w:rsidRDefault="00612BA8" w:rsidP="00D02748">
      <w:pPr>
        <w:spacing w:after="0" w:line="240" w:lineRule="auto"/>
      </w:pPr>
      <w:r>
        <w:separator/>
      </w:r>
    </w:p>
  </w:endnote>
  <w:endnote w:type="continuationSeparator" w:id="1">
    <w:p w:rsidR="00612BA8" w:rsidRDefault="00612BA8" w:rsidP="00D02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54844"/>
      <w:docPartObj>
        <w:docPartGallery w:val="Page Numbers (Bottom of Page)"/>
        <w:docPartUnique/>
      </w:docPartObj>
    </w:sdtPr>
    <w:sdtContent>
      <w:p w:rsidR="00D02748" w:rsidRDefault="00D02748">
        <w:pPr>
          <w:pStyle w:val="a8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D02748" w:rsidRDefault="00D0274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BA8" w:rsidRDefault="00612BA8" w:rsidP="00D02748">
      <w:pPr>
        <w:spacing w:after="0" w:line="240" w:lineRule="auto"/>
      </w:pPr>
      <w:r>
        <w:separator/>
      </w:r>
    </w:p>
  </w:footnote>
  <w:footnote w:type="continuationSeparator" w:id="1">
    <w:p w:rsidR="00612BA8" w:rsidRDefault="00612BA8" w:rsidP="00D027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16912"/>
    <w:multiLevelType w:val="hybridMultilevel"/>
    <w:tmpl w:val="6D6C558E"/>
    <w:lvl w:ilvl="0" w:tplc="B6682D3A">
      <w:start w:val="6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565B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8862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EC6D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B4DE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CE0D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603C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6CA8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E68D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CDE59A5"/>
    <w:multiLevelType w:val="hybridMultilevel"/>
    <w:tmpl w:val="B23C445E"/>
    <w:lvl w:ilvl="0" w:tplc="288CD01A">
      <w:start w:val="1"/>
      <w:numFmt w:val="bullet"/>
      <w:lvlText w:val="•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45C146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CCED9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208F0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10F2C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9A4BC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B4643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BC6AA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DEA5A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1C42F92"/>
    <w:multiLevelType w:val="hybridMultilevel"/>
    <w:tmpl w:val="795C36F2"/>
    <w:lvl w:ilvl="0" w:tplc="53A44F5E">
      <w:start w:val="1"/>
      <w:numFmt w:val="bullet"/>
      <w:lvlText w:val="•"/>
      <w:lvlJc w:val="left"/>
      <w:pPr>
        <w:ind w:left="2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4695A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0212D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7C9FC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E69B2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C2BA2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4EA9B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BA36C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A4C17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918573C"/>
    <w:multiLevelType w:val="multilevel"/>
    <w:tmpl w:val="A71EB81C"/>
    <w:lvl w:ilvl="0">
      <w:start w:val="1"/>
      <w:numFmt w:val="decimal"/>
      <w:lvlText w:val="%1."/>
      <w:lvlJc w:val="left"/>
      <w:pPr>
        <w:ind w:left="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E7F672F"/>
    <w:multiLevelType w:val="hybridMultilevel"/>
    <w:tmpl w:val="636214AC"/>
    <w:lvl w:ilvl="0" w:tplc="823CD5E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B4EC6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9867C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64E48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06EBD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1C496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AC2CE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CE761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B687B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FE3489D"/>
    <w:multiLevelType w:val="hybridMultilevel"/>
    <w:tmpl w:val="F49A5C3A"/>
    <w:lvl w:ilvl="0" w:tplc="9A10C22A">
      <w:start w:val="1"/>
      <w:numFmt w:val="bullet"/>
      <w:lvlText w:val="•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B493F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6C86C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A4E21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FEF18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F49F5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46E5D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6951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0A662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6035432"/>
    <w:multiLevelType w:val="hybridMultilevel"/>
    <w:tmpl w:val="8862B374"/>
    <w:lvl w:ilvl="0" w:tplc="0FD4B84E">
      <w:start w:val="1"/>
      <w:numFmt w:val="bullet"/>
      <w:lvlText w:val="•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8AFBCC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18DDB6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46F0EE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F61E24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54459A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82FA6C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E0A140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A23BB2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43B9A"/>
    <w:rsid w:val="000C5973"/>
    <w:rsid w:val="00443B9A"/>
    <w:rsid w:val="0054053C"/>
    <w:rsid w:val="005469B8"/>
    <w:rsid w:val="00612BA8"/>
    <w:rsid w:val="00765977"/>
    <w:rsid w:val="00C73A04"/>
    <w:rsid w:val="00D02748"/>
    <w:rsid w:val="00DF6598"/>
    <w:rsid w:val="00F028B4"/>
    <w:rsid w:val="00F444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A04"/>
    <w:pPr>
      <w:spacing w:after="5" w:line="248" w:lineRule="auto"/>
      <w:ind w:left="87" w:right="17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C73A04"/>
    <w:pPr>
      <w:keepNext/>
      <w:keepLines/>
      <w:spacing w:after="4" w:line="271" w:lineRule="auto"/>
      <w:ind w:left="87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2">
    <w:name w:val="heading 2"/>
    <w:next w:val="a"/>
    <w:link w:val="20"/>
    <w:uiPriority w:val="9"/>
    <w:unhideWhenUsed/>
    <w:qFormat/>
    <w:rsid w:val="00C73A04"/>
    <w:pPr>
      <w:keepNext/>
      <w:keepLines/>
      <w:spacing w:after="4" w:line="271" w:lineRule="auto"/>
      <w:ind w:left="87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73A04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20">
    <w:name w:val="Заголовок 2 Знак"/>
    <w:link w:val="2"/>
    <w:rsid w:val="00C73A04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rsid w:val="00C73A0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0C59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C5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5973"/>
    <w:rPr>
      <w:rFonts w:ascii="Tahoma" w:eastAsia="Times New Roman" w:hAnsi="Tahoma" w:cs="Tahoma"/>
      <w:color w:val="000000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027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02748"/>
    <w:rPr>
      <w:rFonts w:ascii="Times New Roman" w:eastAsia="Times New Roman" w:hAnsi="Times New Roman" w:cs="Times New Roman"/>
      <w:color w:val="000000"/>
    </w:rPr>
  </w:style>
  <w:style w:type="paragraph" w:styleId="a8">
    <w:name w:val="footer"/>
    <w:basedOn w:val="a"/>
    <w:link w:val="a9"/>
    <w:uiPriority w:val="99"/>
    <w:unhideWhenUsed/>
    <w:rsid w:val="00D027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2748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0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3588</Words>
  <Characters>20453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Вечеславовна</dc:creator>
  <cp:keywords/>
  <cp:lastModifiedBy>admin 2</cp:lastModifiedBy>
  <cp:revision>6</cp:revision>
  <dcterms:created xsi:type="dcterms:W3CDTF">2017-05-02T06:14:00Z</dcterms:created>
  <dcterms:modified xsi:type="dcterms:W3CDTF">2017-05-05T10:58:00Z</dcterms:modified>
</cp:coreProperties>
</file>